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7E92" w:rsidRDefault="00187E92" w:rsidP="00D570C7">
      <w:pPr>
        <w:spacing w:line="240" w:lineRule="auto"/>
        <w:rPr>
          <w:color w:val="FF0000"/>
        </w:rPr>
      </w:pPr>
      <w:r>
        <w:rPr>
          <w:color w:val="FF0000"/>
        </w:rPr>
        <w:t xml:space="preserve">In what ways is your appreciation of both texts enhanced by a comparative study of ambition in </w:t>
      </w:r>
      <w:proofErr w:type="spellStart"/>
      <w:r>
        <w:rPr>
          <w:color w:val="FF0000"/>
        </w:rPr>
        <w:t>Frankenstien</w:t>
      </w:r>
      <w:proofErr w:type="spellEnd"/>
      <w:r>
        <w:rPr>
          <w:color w:val="FF0000"/>
        </w:rPr>
        <w:t xml:space="preserve"> + Blade Runner? In your response make detailed reference to your prescribed texts.</w:t>
      </w:r>
    </w:p>
    <w:p w:rsidR="00295E2A" w:rsidRPr="00B24E41" w:rsidRDefault="00295E2A" w:rsidP="009943DE">
      <w:pPr>
        <w:spacing w:line="240" w:lineRule="auto"/>
        <w:ind w:right="-330"/>
        <w:rPr>
          <w:rFonts w:ascii="Times New Roman" w:hAnsi="Times New Roman" w:cs="Times New Roman"/>
          <w:sz w:val="24"/>
          <w:szCs w:val="24"/>
        </w:rPr>
      </w:pPr>
      <w:r w:rsidRPr="00401543">
        <w:rPr>
          <w:rFonts w:ascii="Times New Roman" w:hAnsi="Times New Roman" w:cs="Times New Roman"/>
          <w:sz w:val="24"/>
          <w:szCs w:val="24"/>
        </w:rPr>
        <w:t xml:space="preserve">The epistolary novel, </w:t>
      </w:r>
      <w:r w:rsidRPr="00401543">
        <w:rPr>
          <w:rFonts w:ascii="Times New Roman" w:hAnsi="Times New Roman" w:cs="Times New Roman"/>
          <w:sz w:val="24"/>
          <w:szCs w:val="24"/>
          <w:u w:val="single"/>
        </w:rPr>
        <w:t>Frankenstein</w:t>
      </w:r>
      <w:r w:rsidRPr="00401543">
        <w:rPr>
          <w:rFonts w:ascii="Times New Roman" w:hAnsi="Times New Roman" w:cs="Times New Roman"/>
          <w:sz w:val="24"/>
          <w:szCs w:val="24"/>
        </w:rPr>
        <w:t xml:space="preserve"> by Mary Shelley</w:t>
      </w:r>
      <w:r w:rsidR="00187E92" w:rsidRPr="00401543">
        <w:rPr>
          <w:rFonts w:ascii="Times New Roman" w:hAnsi="Times New Roman" w:cs="Times New Roman"/>
          <w:sz w:val="24"/>
          <w:szCs w:val="24"/>
        </w:rPr>
        <w:t xml:space="preserve"> and the</w:t>
      </w:r>
      <w:r w:rsidR="00EC0ECB">
        <w:rPr>
          <w:rFonts w:ascii="Times New Roman" w:hAnsi="Times New Roman" w:cs="Times New Roman"/>
          <w:sz w:val="24"/>
          <w:szCs w:val="24"/>
        </w:rPr>
        <w:t xml:space="preserve"> cinematic presentation</w:t>
      </w:r>
      <w:r w:rsidR="00187E92" w:rsidRPr="00401543">
        <w:rPr>
          <w:rFonts w:ascii="Times New Roman" w:hAnsi="Times New Roman" w:cs="Times New Roman"/>
          <w:sz w:val="24"/>
          <w:szCs w:val="24"/>
        </w:rPr>
        <w:t xml:space="preserve"> </w:t>
      </w:r>
      <w:r w:rsidR="00187E92" w:rsidRPr="00401543">
        <w:rPr>
          <w:rFonts w:ascii="Times New Roman" w:hAnsi="Times New Roman" w:cs="Times New Roman"/>
          <w:sz w:val="24"/>
          <w:szCs w:val="24"/>
          <w:u w:val="single"/>
        </w:rPr>
        <w:t>Blade Runner</w:t>
      </w:r>
      <w:r w:rsidRPr="00401543">
        <w:rPr>
          <w:rFonts w:ascii="Times New Roman" w:hAnsi="Times New Roman" w:cs="Times New Roman"/>
          <w:sz w:val="24"/>
          <w:szCs w:val="24"/>
        </w:rPr>
        <w:t xml:space="preserve"> </w:t>
      </w:r>
      <w:r w:rsidR="00187E92" w:rsidRPr="00401543">
        <w:rPr>
          <w:rFonts w:ascii="Times New Roman" w:hAnsi="Times New Roman" w:cs="Times New Roman"/>
          <w:sz w:val="24"/>
          <w:szCs w:val="24"/>
        </w:rPr>
        <w:t>by Ridley Scott both convey</w:t>
      </w:r>
      <w:r w:rsidRPr="00401543">
        <w:rPr>
          <w:rFonts w:ascii="Times New Roman" w:hAnsi="Times New Roman" w:cs="Times New Roman"/>
          <w:sz w:val="24"/>
          <w:szCs w:val="24"/>
        </w:rPr>
        <w:t xml:space="preserve"> the</w:t>
      </w:r>
      <w:r w:rsidR="00FD2A9B">
        <w:rPr>
          <w:rFonts w:ascii="Times New Roman" w:hAnsi="Times New Roman" w:cs="Times New Roman"/>
          <w:sz w:val="24"/>
          <w:szCs w:val="24"/>
        </w:rPr>
        <w:t xml:space="preserve"> impacts of hubris and ambition</w:t>
      </w:r>
      <w:r w:rsidRPr="00401543">
        <w:rPr>
          <w:rFonts w:ascii="Times New Roman" w:hAnsi="Times New Roman" w:cs="Times New Roman"/>
          <w:sz w:val="24"/>
          <w:szCs w:val="24"/>
        </w:rPr>
        <w:t xml:space="preserve"> and an innate obsession with knowledge</w:t>
      </w:r>
      <w:r w:rsidR="00FD2A9B">
        <w:rPr>
          <w:rFonts w:ascii="Times New Roman" w:hAnsi="Times New Roman" w:cs="Times New Roman"/>
          <w:sz w:val="24"/>
          <w:szCs w:val="24"/>
        </w:rPr>
        <w:t>. This is</w:t>
      </w:r>
      <w:r w:rsidRPr="00401543">
        <w:rPr>
          <w:rFonts w:ascii="Times New Roman" w:hAnsi="Times New Roman" w:cs="Times New Roman"/>
          <w:sz w:val="24"/>
          <w:szCs w:val="24"/>
        </w:rPr>
        <w:t xml:space="preserve"> consistent with the context of Enlightenment</w:t>
      </w:r>
      <w:r w:rsidR="00C651E6">
        <w:rPr>
          <w:rFonts w:ascii="Times New Roman" w:hAnsi="Times New Roman" w:cs="Times New Roman"/>
          <w:sz w:val="24"/>
          <w:szCs w:val="24"/>
        </w:rPr>
        <w:t xml:space="preserve"> and consumerism and genetic cloning of the 1980s</w:t>
      </w:r>
      <w:r w:rsidRPr="00401543">
        <w:rPr>
          <w:rFonts w:ascii="Times New Roman" w:hAnsi="Times New Roman" w:cs="Times New Roman"/>
          <w:sz w:val="24"/>
          <w:szCs w:val="24"/>
        </w:rPr>
        <w:t>.</w:t>
      </w:r>
      <w:r w:rsidRPr="00B24E41">
        <w:rPr>
          <w:rFonts w:ascii="Times New Roman" w:hAnsi="Times New Roman" w:cs="Times New Roman"/>
          <w:sz w:val="24"/>
          <w:szCs w:val="24"/>
        </w:rPr>
        <w:t xml:space="preserve"> </w:t>
      </w:r>
      <w:r w:rsidR="00C651E6">
        <w:rPr>
          <w:rFonts w:ascii="Times New Roman" w:hAnsi="Times New Roman" w:cs="Times New Roman"/>
          <w:sz w:val="24"/>
          <w:szCs w:val="24"/>
        </w:rPr>
        <w:t xml:space="preserve">Both texts explore </w:t>
      </w:r>
      <w:r w:rsidR="00DA58FB">
        <w:rPr>
          <w:rFonts w:ascii="Times New Roman" w:hAnsi="Times New Roman" w:cs="Times New Roman"/>
          <w:sz w:val="24"/>
          <w:szCs w:val="24"/>
        </w:rPr>
        <w:t xml:space="preserve">the consequences of usurping the role of God, including the </w:t>
      </w:r>
      <w:r w:rsidR="004E7F52">
        <w:rPr>
          <w:rFonts w:ascii="Times New Roman" w:hAnsi="Times New Roman" w:cs="Times New Roman"/>
          <w:sz w:val="24"/>
          <w:szCs w:val="24"/>
        </w:rPr>
        <w:t>themes of corruption of nature</w:t>
      </w:r>
      <w:r w:rsidR="00DA58FB">
        <w:rPr>
          <w:rFonts w:ascii="Times New Roman" w:hAnsi="Times New Roman" w:cs="Times New Roman"/>
          <w:sz w:val="24"/>
          <w:szCs w:val="24"/>
        </w:rPr>
        <w:t xml:space="preserve"> and dehumanisation of society</w:t>
      </w:r>
      <w:r w:rsidRPr="00B24E41">
        <w:rPr>
          <w:rFonts w:ascii="Times New Roman" w:hAnsi="Times New Roman" w:cs="Times New Roman"/>
          <w:sz w:val="24"/>
          <w:szCs w:val="24"/>
        </w:rPr>
        <w:t xml:space="preserve">. </w:t>
      </w:r>
      <w:r w:rsidR="00FD2A9B">
        <w:rPr>
          <w:rFonts w:ascii="Times New Roman" w:hAnsi="Times New Roman" w:cs="Times New Roman"/>
          <w:sz w:val="24"/>
          <w:szCs w:val="24"/>
        </w:rPr>
        <w:t>The texts criticise</w:t>
      </w:r>
      <w:r w:rsidR="004E7F52">
        <w:rPr>
          <w:rFonts w:ascii="Times New Roman" w:hAnsi="Times New Roman" w:cs="Times New Roman"/>
          <w:sz w:val="24"/>
          <w:szCs w:val="24"/>
        </w:rPr>
        <w:t xml:space="preserve"> </w:t>
      </w:r>
      <w:r w:rsidR="003D24C1">
        <w:rPr>
          <w:rFonts w:ascii="Times New Roman" w:hAnsi="Times New Roman" w:cs="Times New Roman"/>
          <w:sz w:val="24"/>
          <w:szCs w:val="24"/>
        </w:rPr>
        <w:t>the values</w:t>
      </w:r>
      <w:r w:rsidR="00C651E6">
        <w:rPr>
          <w:rFonts w:ascii="Times New Roman" w:hAnsi="Times New Roman" w:cs="Times New Roman"/>
          <w:sz w:val="24"/>
          <w:szCs w:val="24"/>
        </w:rPr>
        <w:t xml:space="preserve"> and ideals</w:t>
      </w:r>
      <w:r w:rsidR="003D24C1">
        <w:rPr>
          <w:rFonts w:ascii="Times New Roman" w:hAnsi="Times New Roman" w:cs="Times New Roman"/>
          <w:sz w:val="24"/>
          <w:szCs w:val="24"/>
        </w:rPr>
        <w:t xml:space="preserve"> in</w:t>
      </w:r>
      <w:r w:rsidR="004E7F52">
        <w:rPr>
          <w:rFonts w:ascii="Times New Roman" w:hAnsi="Times New Roman" w:cs="Times New Roman"/>
          <w:sz w:val="24"/>
          <w:szCs w:val="24"/>
        </w:rPr>
        <w:t xml:space="preserve"> the</w:t>
      </w:r>
      <w:r w:rsidRPr="00B24E41">
        <w:rPr>
          <w:rFonts w:ascii="Times New Roman" w:hAnsi="Times New Roman" w:cs="Times New Roman"/>
          <w:sz w:val="24"/>
          <w:szCs w:val="24"/>
        </w:rPr>
        <w:t xml:space="preserve"> contextual period</w:t>
      </w:r>
      <w:r w:rsidR="00187E92" w:rsidRPr="00B24E41">
        <w:rPr>
          <w:rFonts w:ascii="Times New Roman" w:hAnsi="Times New Roman" w:cs="Times New Roman"/>
          <w:sz w:val="24"/>
          <w:szCs w:val="24"/>
        </w:rPr>
        <w:t>s</w:t>
      </w:r>
      <w:r w:rsidRPr="00B24E41">
        <w:rPr>
          <w:rFonts w:ascii="Times New Roman" w:hAnsi="Times New Roman" w:cs="Times New Roman"/>
          <w:sz w:val="24"/>
          <w:szCs w:val="24"/>
        </w:rPr>
        <w:t xml:space="preserve"> of knowledge through the ma</w:t>
      </w:r>
      <w:r w:rsidR="00187E92" w:rsidRPr="00B24E41">
        <w:rPr>
          <w:rFonts w:ascii="Times New Roman" w:hAnsi="Times New Roman" w:cs="Times New Roman"/>
          <w:sz w:val="24"/>
          <w:szCs w:val="24"/>
        </w:rPr>
        <w:t>crocosm of Victor Frankenstein, a</w:t>
      </w:r>
      <w:r w:rsidR="00FD2A9B">
        <w:rPr>
          <w:rFonts w:ascii="Times New Roman" w:hAnsi="Times New Roman" w:cs="Times New Roman"/>
          <w:sz w:val="24"/>
          <w:szCs w:val="24"/>
        </w:rPr>
        <w:t>nd the symbolic</w:t>
      </w:r>
      <w:r w:rsidR="00187E92" w:rsidRPr="00B24E41">
        <w:rPr>
          <w:rFonts w:ascii="Times New Roman" w:hAnsi="Times New Roman" w:cs="Times New Roman"/>
          <w:sz w:val="24"/>
          <w:szCs w:val="24"/>
        </w:rPr>
        <w:t xml:space="preserve"> representation of Tyrell. </w:t>
      </w:r>
    </w:p>
    <w:p w:rsidR="00EC0ECB" w:rsidRDefault="001E2328" w:rsidP="009943DE">
      <w:pPr>
        <w:spacing w:line="240" w:lineRule="auto"/>
        <w:ind w:right="-330"/>
        <w:rPr>
          <w:rFonts w:ascii="Times New Roman" w:hAnsi="Times New Roman" w:cs="Times New Roman"/>
          <w:sz w:val="24"/>
          <w:szCs w:val="24"/>
        </w:rPr>
      </w:pPr>
      <w:r>
        <w:rPr>
          <w:rFonts w:ascii="Times New Roman" w:hAnsi="Times New Roman" w:cs="Times New Roman"/>
          <w:sz w:val="24"/>
          <w:szCs w:val="24"/>
        </w:rPr>
        <w:t xml:space="preserve">Mary Shelley’s </w:t>
      </w:r>
      <w:r w:rsidRPr="001E2328">
        <w:rPr>
          <w:rFonts w:ascii="Times New Roman" w:hAnsi="Times New Roman" w:cs="Times New Roman"/>
          <w:sz w:val="24"/>
          <w:szCs w:val="24"/>
          <w:u w:val="single"/>
        </w:rPr>
        <w:t xml:space="preserve">Frankenstein </w:t>
      </w:r>
      <w:r>
        <w:rPr>
          <w:rFonts w:ascii="Times New Roman" w:hAnsi="Times New Roman" w:cs="Times New Roman"/>
          <w:sz w:val="24"/>
          <w:szCs w:val="24"/>
        </w:rPr>
        <w:t>conveys</w:t>
      </w:r>
      <w:r w:rsidR="00295E2A" w:rsidRPr="00B24E41">
        <w:rPr>
          <w:rFonts w:ascii="Times New Roman" w:hAnsi="Times New Roman" w:cs="Times New Roman"/>
          <w:sz w:val="24"/>
          <w:szCs w:val="24"/>
        </w:rPr>
        <w:t xml:space="preserve"> the consequences of ambition and the obsession of knowledge in rel</w:t>
      </w:r>
      <w:r w:rsidR="00187E92" w:rsidRPr="00B24E41">
        <w:rPr>
          <w:rFonts w:ascii="Times New Roman" w:hAnsi="Times New Roman" w:cs="Times New Roman"/>
          <w:sz w:val="24"/>
          <w:szCs w:val="24"/>
        </w:rPr>
        <w:t>ation to the Enlightenment and</w:t>
      </w:r>
      <w:r w:rsidR="00394235">
        <w:rPr>
          <w:rFonts w:ascii="Times New Roman" w:hAnsi="Times New Roman" w:cs="Times New Roman"/>
          <w:sz w:val="24"/>
          <w:szCs w:val="24"/>
        </w:rPr>
        <w:t xml:space="preserve"> the</w:t>
      </w:r>
      <w:r>
        <w:rPr>
          <w:rFonts w:ascii="Times New Roman" w:hAnsi="Times New Roman" w:cs="Times New Roman"/>
          <w:sz w:val="24"/>
          <w:szCs w:val="24"/>
        </w:rPr>
        <w:t xml:space="preserve"> contextual genetic cloning</w:t>
      </w:r>
      <w:r w:rsidR="00DA58FB">
        <w:rPr>
          <w:rFonts w:ascii="Times New Roman" w:hAnsi="Times New Roman" w:cs="Times New Roman"/>
          <w:sz w:val="24"/>
          <w:szCs w:val="24"/>
        </w:rPr>
        <w:t xml:space="preserve"> in the 1980s</w:t>
      </w:r>
      <w:r w:rsidR="00295E2A" w:rsidRPr="00B24E41">
        <w:rPr>
          <w:rFonts w:ascii="Times New Roman" w:hAnsi="Times New Roman" w:cs="Times New Roman"/>
          <w:sz w:val="24"/>
          <w:szCs w:val="24"/>
        </w:rPr>
        <w:t xml:space="preserve">. The novel contextualises the </w:t>
      </w:r>
      <w:r w:rsidR="00030224" w:rsidRPr="00B24E41">
        <w:rPr>
          <w:rFonts w:ascii="Times New Roman" w:hAnsi="Times New Roman" w:cs="Times New Roman"/>
          <w:sz w:val="24"/>
          <w:szCs w:val="24"/>
        </w:rPr>
        <w:t xml:space="preserve">theme of ambition through the symbolism of </w:t>
      </w:r>
      <w:r w:rsidR="00030224" w:rsidRPr="00B24E41">
        <w:rPr>
          <w:rFonts w:ascii="Times New Roman" w:hAnsi="Times New Roman" w:cs="Times New Roman"/>
          <w:i/>
          <w:sz w:val="24"/>
          <w:szCs w:val="24"/>
        </w:rPr>
        <w:t xml:space="preserve">“a light so bright and brilliant”, </w:t>
      </w:r>
      <w:r w:rsidR="00030224" w:rsidRPr="00B24E41">
        <w:rPr>
          <w:rFonts w:ascii="Times New Roman" w:hAnsi="Times New Roman" w:cs="Times New Roman"/>
          <w:sz w:val="24"/>
          <w:szCs w:val="24"/>
        </w:rPr>
        <w:t>the alliteration represents the</w:t>
      </w:r>
      <w:r w:rsidR="00401543">
        <w:rPr>
          <w:rFonts w:ascii="Times New Roman" w:hAnsi="Times New Roman" w:cs="Times New Roman"/>
          <w:sz w:val="24"/>
          <w:szCs w:val="24"/>
        </w:rPr>
        <w:t xml:space="preserve"> contextual thirst for success (hubris) </w:t>
      </w:r>
      <w:r w:rsidR="00D570C7" w:rsidRPr="00B24E41">
        <w:rPr>
          <w:rFonts w:ascii="Times New Roman" w:hAnsi="Times New Roman" w:cs="Times New Roman"/>
          <w:sz w:val="24"/>
          <w:szCs w:val="24"/>
        </w:rPr>
        <w:t>through the connotation of the light that represents knowledge and ambition</w:t>
      </w:r>
      <w:r w:rsidR="00030224" w:rsidRPr="00B24E41">
        <w:rPr>
          <w:rFonts w:ascii="Times New Roman" w:hAnsi="Times New Roman" w:cs="Times New Roman"/>
          <w:sz w:val="24"/>
          <w:szCs w:val="24"/>
        </w:rPr>
        <w:t xml:space="preserve"> </w:t>
      </w:r>
      <w:r w:rsidR="00D570C7" w:rsidRPr="00B24E41">
        <w:rPr>
          <w:rFonts w:ascii="Times New Roman" w:hAnsi="Times New Roman" w:cs="Times New Roman"/>
          <w:sz w:val="24"/>
          <w:szCs w:val="24"/>
        </w:rPr>
        <w:t xml:space="preserve">in order </w:t>
      </w:r>
      <w:r w:rsidR="00030224" w:rsidRPr="00B24E41">
        <w:rPr>
          <w:rFonts w:ascii="Times New Roman" w:hAnsi="Times New Roman" w:cs="Times New Roman"/>
          <w:i/>
          <w:sz w:val="24"/>
          <w:szCs w:val="24"/>
        </w:rPr>
        <w:t>“to unfold the deepest mysteries of creation</w:t>
      </w:r>
      <w:r w:rsidR="009461AE" w:rsidRPr="00B24E41">
        <w:rPr>
          <w:rFonts w:ascii="Times New Roman" w:hAnsi="Times New Roman" w:cs="Times New Roman"/>
          <w:sz w:val="24"/>
          <w:szCs w:val="24"/>
        </w:rPr>
        <w:t>”. The composer</w:t>
      </w:r>
      <w:r w:rsidR="00D570C7" w:rsidRPr="00B24E41">
        <w:rPr>
          <w:rFonts w:ascii="Times New Roman" w:hAnsi="Times New Roman" w:cs="Times New Roman"/>
          <w:sz w:val="24"/>
          <w:szCs w:val="24"/>
        </w:rPr>
        <w:t xml:space="preserve"> characterises t</w:t>
      </w:r>
      <w:r w:rsidR="00401543">
        <w:rPr>
          <w:rFonts w:ascii="Times New Roman" w:hAnsi="Times New Roman" w:cs="Times New Roman"/>
          <w:sz w:val="24"/>
          <w:szCs w:val="24"/>
        </w:rPr>
        <w:t>he tragic protagonist</w:t>
      </w:r>
      <w:r w:rsidR="00030224" w:rsidRPr="00B24E41">
        <w:rPr>
          <w:rFonts w:ascii="Times New Roman" w:hAnsi="Times New Roman" w:cs="Times New Roman"/>
          <w:sz w:val="24"/>
          <w:szCs w:val="24"/>
        </w:rPr>
        <w:t xml:space="preserve"> Victor Frankenste</w:t>
      </w:r>
      <w:r w:rsidR="00D260E3" w:rsidRPr="00B24E41">
        <w:rPr>
          <w:rFonts w:ascii="Times New Roman" w:hAnsi="Times New Roman" w:cs="Times New Roman"/>
          <w:sz w:val="24"/>
          <w:szCs w:val="24"/>
        </w:rPr>
        <w:t xml:space="preserve">in as an </w:t>
      </w:r>
      <w:r w:rsidR="00201FF5" w:rsidRPr="00B24E41">
        <w:rPr>
          <w:rFonts w:ascii="Times New Roman" w:hAnsi="Times New Roman" w:cs="Times New Roman"/>
          <w:sz w:val="24"/>
          <w:szCs w:val="24"/>
        </w:rPr>
        <w:t>ambitious</w:t>
      </w:r>
      <w:r w:rsidR="00D260E3" w:rsidRPr="00B24E41">
        <w:rPr>
          <w:rFonts w:ascii="Times New Roman" w:hAnsi="Times New Roman" w:cs="Times New Roman"/>
          <w:sz w:val="24"/>
          <w:szCs w:val="24"/>
        </w:rPr>
        <w:t xml:space="preserve"> and ambivalent</w:t>
      </w:r>
      <w:r w:rsidR="00030224" w:rsidRPr="00B24E41">
        <w:rPr>
          <w:rFonts w:ascii="Times New Roman" w:hAnsi="Times New Roman" w:cs="Times New Roman"/>
          <w:sz w:val="24"/>
          <w:szCs w:val="24"/>
        </w:rPr>
        <w:t xml:space="preserve"> scientist through the aphorism </w:t>
      </w:r>
      <w:r w:rsidR="00030224" w:rsidRPr="00B24E41">
        <w:rPr>
          <w:rFonts w:ascii="Times New Roman" w:hAnsi="Times New Roman" w:cs="Times New Roman"/>
          <w:i/>
          <w:sz w:val="24"/>
          <w:szCs w:val="24"/>
        </w:rPr>
        <w:t>“I ardently desired the acquisition of knowledge</w:t>
      </w:r>
      <w:r w:rsidR="00201FF5">
        <w:rPr>
          <w:rFonts w:ascii="Times New Roman" w:hAnsi="Times New Roman" w:cs="Times New Roman"/>
          <w:i/>
          <w:sz w:val="24"/>
          <w:szCs w:val="24"/>
        </w:rPr>
        <w:t xml:space="preserve">”. </w:t>
      </w:r>
      <w:r w:rsidR="00201FF5" w:rsidRPr="00201FF5">
        <w:rPr>
          <w:rFonts w:ascii="Times New Roman" w:hAnsi="Times New Roman" w:cs="Times New Roman"/>
          <w:sz w:val="24"/>
          <w:szCs w:val="24"/>
        </w:rPr>
        <w:t>Thus,</w:t>
      </w:r>
      <w:r w:rsidR="00030224" w:rsidRPr="00B24E41">
        <w:rPr>
          <w:rFonts w:ascii="Times New Roman" w:hAnsi="Times New Roman" w:cs="Times New Roman"/>
          <w:sz w:val="24"/>
          <w:szCs w:val="24"/>
        </w:rPr>
        <w:t xml:space="preserve"> this simple concise s</w:t>
      </w:r>
      <w:r w:rsidR="00A45CBC">
        <w:rPr>
          <w:rFonts w:ascii="Times New Roman" w:hAnsi="Times New Roman" w:cs="Times New Roman"/>
          <w:sz w:val="24"/>
          <w:szCs w:val="24"/>
        </w:rPr>
        <w:t>tatement highlights the contextual</w:t>
      </w:r>
      <w:r w:rsidR="00F430DC" w:rsidRPr="00B24E41">
        <w:rPr>
          <w:rFonts w:ascii="Times New Roman" w:hAnsi="Times New Roman" w:cs="Times New Roman"/>
          <w:sz w:val="24"/>
          <w:szCs w:val="24"/>
        </w:rPr>
        <w:t xml:space="preserve"> values of ambition, disruption of</w:t>
      </w:r>
      <w:r w:rsidR="00D260E3" w:rsidRPr="00B24E41">
        <w:rPr>
          <w:rFonts w:ascii="Times New Roman" w:hAnsi="Times New Roman" w:cs="Times New Roman"/>
          <w:sz w:val="24"/>
          <w:szCs w:val="24"/>
        </w:rPr>
        <w:t xml:space="preserve"> the natural order</w:t>
      </w:r>
      <w:r w:rsidR="003D24C1">
        <w:rPr>
          <w:rFonts w:ascii="Times New Roman" w:hAnsi="Times New Roman" w:cs="Times New Roman"/>
          <w:sz w:val="24"/>
          <w:szCs w:val="24"/>
        </w:rPr>
        <w:t xml:space="preserve"> and common disregard of</w:t>
      </w:r>
      <w:r w:rsidR="00F430DC" w:rsidRPr="00B24E41">
        <w:rPr>
          <w:rFonts w:ascii="Times New Roman" w:hAnsi="Times New Roman" w:cs="Times New Roman"/>
          <w:sz w:val="24"/>
          <w:szCs w:val="24"/>
        </w:rPr>
        <w:t xml:space="preserve"> the innocence of nature</w:t>
      </w:r>
      <w:r w:rsidR="00D260E3" w:rsidRPr="00B24E41">
        <w:rPr>
          <w:rFonts w:ascii="Times New Roman" w:hAnsi="Times New Roman" w:cs="Times New Roman"/>
          <w:sz w:val="24"/>
          <w:szCs w:val="24"/>
        </w:rPr>
        <w:t>.</w:t>
      </w:r>
      <w:r w:rsidR="004E7F52">
        <w:rPr>
          <w:rFonts w:ascii="Times New Roman" w:hAnsi="Times New Roman" w:cs="Times New Roman"/>
          <w:sz w:val="24"/>
          <w:szCs w:val="24"/>
        </w:rPr>
        <w:t xml:space="preserve"> Thus, this characterisation of Victor as a Promethean (allusion) scientist with limited sensitivity towards nature criticises the ‘Industrial Revolution’ due to the insensitivity of logical reason (a key value of the Enlightenment period).</w:t>
      </w:r>
      <w:r w:rsidR="00542762">
        <w:rPr>
          <w:rFonts w:ascii="Times New Roman" w:hAnsi="Times New Roman" w:cs="Times New Roman"/>
          <w:sz w:val="24"/>
          <w:szCs w:val="24"/>
        </w:rPr>
        <w:t xml:space="preserve"> Furthermore, </w:t>
      </w:r>
      <w:r w:rsidR="00391B03">
        <w:rPr>
          <w:rFonts w:ascii="Times New Roman" w:hAnsi="Times New Roman" w:cs="Times New Roman"/>
          <w:sz w:val="24"/>
          <w:szCs w:val="24"/>
        </w:rPr>
        <w:t>this desire to simulate</w:t>
      </w:r>
      <w:r w:rsidR="00542762">
        <w:rPr>
          <w:rFonts w:ascii="Times New Roman" w:hAnsi="Times New Roman" w:cs="Times New Roman"/>
          <w:sz w:val="24"/>
          <w:szCs w:val="24"/>
        </w:rPr>
        <w:t xml:space="preserve"> nature through the c</w:t>
      </w:r>
      <w:r w:rsidR="00391B03">
        <w:rPr>
          <w:rFonts w:ascii="Times New Roman" w:hAnsi="Times New Roman" w:cs="Times New Roman"/>
          <w:sz w:val="24"/>
          <w:szCs w:val="24"/>
        </w:rPr>
        <w:t>reation of the ‘daemon’ results in</w:t>
      </w:r>
      <w:r w:rsidR="00542762">
        <w:rPr>
          <w:rFonts w:ascii="Times New Roman" w:hAnsi="Times New Roman" w:cs="Times New Roman"/>
          <w:sz w:val="24"/>
          <w:szCs w:val="24"/>
        </w:rPr>
        <w:t xml:space="preserve"> his disgust in his own essence of life is transparent in the</w:t>
      </w:r>
      <w:r w:rsidR="00E14A8C">
        <w:rPr>
          <w:rFonts w:ascii="Times New Roman" w:hAnsi="Times New Roman" w:cs="Times New Roman"/>
          <w:sz w:val="24"/>
          <w:szCs w:val="24"/>
        </w:rPr>
        <w:t xml:space="preserve"> juxtaposition</w:t>
      </w:r>
      <w:r w:rsidR="00542762">
        <w:rPr>
          <w:rFonts w:ascii="Times New Roman" w:hAnsi="Times New Roman" w:cs="Times New Roman"/>
          <w:sz w:val="24"/>
          <w:szCs w:val="24"/>
        </w:rPr>
        <w:t xml:space="preserve"> </w:t>
      </w:r>
      <w:r w:rsidR="00E14A8C" w:rsidRPr="00E14A8C">
        <w:rPr>
          <w:rFonts w:ascii="Times New Roman" w:hAnsi="Times New Roman" w:cs="Times New Roman"/>
          <w:i/>
          <w:sz w:val="24"/>
          <w:szCs w:val="24"/>
        </w:rPr>
        <w:t>“I wanted to make a beautiful man, but the fact of the creature was horrible...</w:t>
      </w:r>
      <w:r w:rsidR="00E14A8C" w:rsidRPr="00E14A8C">
        <w:rPr>
          <w:rFonts w:ascii="Times New Roman" w:hAnsi="Times New Roman" w:cs="Times New Roman"/>
          <w:sz w:val="24"/>
          <w:szCs w:val="24"/>
        </w:rPr>
        <w:t xml:space="preserve"> </w:t>
      </w:r>
      <w:r w:rsidR="00E14A8C" w:rsidRPr="00E14A8C">
        <w:rPr>
          <w:rFonts w:ascii="Times New Roman" w:hAnsi="Times New Roman" w:cs="Times New Roman"/>
          <w:i/>
          <w:sz w:val="24"/>
          <w:szCs w:val="24"/>
        </w:rPr>
        <w:t>I wanted to escape from it</w:t>
      </w:r>
      <w:r w:rsidR="00E14A8C">
        <w:rPr>
          <w:rFonts w:ascii="Times New Roman" w:hAnsi="Times New Roman" w:cs="Times New Roman"/>
          <w:i/>
          <w:sz w:val="24"/>
          <w:szCs w:val="24"/>
        </w:rPr>
        <w:t xml:space="preserve">”. </w:t>
      </w:r>
      <w:r w:rsidR="00E14A8C">
        <w:rPr>
          <w:rFonts w:ascii="Times New Roman" w:hAnsi="Times New Roman" w:cs="Times New Roman"/>
          <w:sz w:val="24"/>
          <w:szCs w:val="24"/>
        </w:rPr>
        <w:t xml:space="preserve">Therefore, Victor’s ambition and hubris for </w:t>
      </w:r>
      <w:r w:rsidR="00E14A8C" w:rsidRPr="00E14A8C">
        <w:rPr>
          <w:rFonts w:ascii="Times New Roman" w:hAnsi="Times New Roman" w:cs="Times New Roman"/>
          <w:i/>
          <w:sz w:val="24"/>
          <w:szCs w:val="24"/>
        </w:rPr>
        <w:t>“success and fame”</w:t>
      </w:r>
      <w:r w:rsidR="00FD2A9B">
        <w:rPr>
          <w:rFonts w:ascii="Times New Roman" w:hAnsi="Times New Roman" w:cs="Times New Roman"/>
          <w:sz w:val="24"/>
          <w:szCs w:val="24"/>
        </w:rPr>
        <w:t xml:space="preserve"> conveys his fallibility through</w:t>
      </w:r>
      <w:r w:rsidR="00E14A8C">
        <w:rPr>
          <w:rFonts w:ascii="Times New Roman" w:hAnsi="Times New Roman" w:cs="Times New Roman"/>
          <w:sz w:val="24"/>
          <w:szCs w:val="24"/>
        </w:rPr>
        <w:t xml:space="preserve"> </w:t>
      </w:r>
      <w:r w:rsidR="00C651E6">
        <w:rPr>
          <w:rFonts w:ascii="Times New Roman" w:hAnsi="Times New Roman" w:cs="Times New Roman"/>
          <w:sz w:val="24"/>
          <w:szCs w:val="24"/>
        </w:rPr>
        <w:t>the attempt to usurp the role of</w:t>
      </w:r>
      <w:r w:rsidR="00E14A8C">
        <w:rPr>
          <w:rFonts w:ascii="Times New Roman" w:hAnsi="Times New Roman" w:cs="Times New Roman"/>
          <w:sz w:val="24"/>
          <w:szCs w:val="24"/>
        </w:rPr>
        <w:t xml:space="preserve"> God. Consequently, he experiences the consequences of such actions, evident in the dark evocative visual imagery and repetition, “</w:t>
      </w:r>
      <w:r w:rsidR="00E14A8C">
        <w:rPr>
          <w:rFonts w:ascii="Times New Roman" w:hAnsi="Times New Roman" w:cs="Times New Roman"/>
          <w:i/>
          <w:sz w:val="24"/>
          <w:szCs w:val="24"/>
        </w:rPr>
        <w:t>d</w:t>
      </w:r>
      <w:r w:rsidR="00E14A8C" w:rsidRPr="00E14A8C">
        <w:rPr>
          <w:rFonts w:ascii="Times New Roman" w:hAnsi="Times New Roman" w:cs="Times New Roman"/>
          <w:i/>
          <w:sz w:val="24"/>
          <w:szCs w:val="24"/>
        </w:rPr>
        <w:t>ay</w:t>
      </w:r>
      <w:r w:rsidR="00E14A8C" w:rsidRPr="00E14A8C">
        <w:rPr>
          <w:rFonts w:ascii="Times New Roman" w:hAnsi="Times New Roman" w:cs="Times New Roman"/>
          <w:sz w:val="24"/>
          <w:szCs w:val="24"/>
        </w:rPr>
        <w:t xml:space="preserve"> </w:t>
      </w:r>
      <w:r w:rsidR="00E14A8C" w:rsidRPr="00E14A8C">
        <w:rPr>
          <w:rFonts w:ascii="Times New Roman" w:hAnsi="Times New Roman" w:cs="Times New Roman"/>
          <w:i/>
          <w:sz w:val="24"/>
          <w:szCs w:val="24"/>
        </w:rPr>
        <w:t>after day I followed death. It was a dark and terrible time</w:t>
      </w:r>
      <w:r w:rsidR="00E14A8C">
        <w:rPr>
          <w:rFonts w:ascii="Times New Roman" w:hAnsi="Times New Roman" w:cs="Times New Roman"/>
          <w:i/>
          <w:sz w:val="24"/>
          <w:szCs w:val="24"/>
        </w:rPr>
        <w:t>”</w:t>
      </w:r>
      <w:r w:rsidR="004E7F52">
        <w:rPr>
          <w:rFonts w:ascii="Times New Roman" w:hAnsi="Times New Roman" w:cs="Times New Roman"/>
          <w:i/>
          <w:sz w:val="24"/>
          <w:szCs w:val="24"/>
        </w:rPr>
        <w:t xml:space="preserve"> </w:t>
      </w:r>
      <w:r w:rsidR="004E7F52">
        <w:rPr>
          <w:rFonts w:ascii="Times New Roman" w:hAnsi="Times New Roman" w:cs="Times New Roman"/>
          <w:sz w:val="24"/>
          <w:szCs w:val="24"/>
        </w:rPr>
        <w:t xml:space="preserve">and the biblical allusion and simile </w:t>
      </w:r>
      <w:r w:rsidR="004E7F52" w:rsidRPr="004E7F52">
        <w:rPr>
          <w:rFonts w:ascii="Times New Roman" w:hAnsi="Times New Roman" w:cs="Times New Roman"/>
          <w:i/>
          <w:sz w:val="24"/>
          <w:szCs w:val="24"/>
        </w:rPr>
        <w:t>“chained like the archangel within the border of hell</w:t>
      </w:r>
      <w:r w:rsidR="00FD2A9B" w:rsidRPr="004E7F52">
        <w:rPr>
          <w:rFonts w:ascii="Times New Roman" w:hAnsi="Times New Roman" w:cs="Times New Roman"/>
          <w:i/>
          <w:sz w:val="24"/>
          <w:szCs w:val="24"/>
        </w:rPr>
        <w:t>”,</w:t>
      </w:r>
      <w:r w:rsidR="004E7F52">
        <w:rPr>
          <w:rFonts w:ascii="Times New Roman" w:hAnsi="Times New Roman" w:cs="Times New Roman"/>
          <w:i/>
          <w:sz w:val="24"/>
          <w:szCs w:val="24"/>
        </w:rPr>
        <w:t xml:space="preserve"> </w:t>
      </w:r>
      <w:r w:rsidR="004E7F52">
        <w:rPr>
          <w:rFonts w:ascii="Times New Roman" w:hAnsi="Times New Roman" w:cs="Times New Roman"/>
          <w:sz w:val="24"/>
          <w:szCs w:val="24"/>
        </w:rPr>
        <w:t xml:space="preserve">this hence represents the consequences of usurping the role of God. </w:t>
      </w:r>
      <w:r w:rsidR="00E14A8C" w:rsidRPr="004E7F52">
        <w:rPr>
          <w:rFonts w:ascii="Times New Roman" w:hAnsi="Times New Roman" w:cs="Times New Roman"/>
          <w:sz w:val="24"/>
          <w:szCs w:val="24"/>
        </w:rPr>
        <w:t>Thus</w:t>
      </w:r>
      <w:r w:rsidR="00E14A8C">
        <w:rPr>
          <w:rFonts w:ascii="Times New Roman" w:hAnsi="Times New Roman" w:cs="Times New Roman"/>
          <w:sz w:val="24"/>
          <w:szCs w:val="24"/>
        </w:rPr>
        <w:t>, the text acts as a cautionary tale</w:t>
      </w:r>
      <w:r w:rsidR="00C651E6">
        <w:rPr>
          <w:rFonts w:ascii="Times New Roman" w:hAnsi="Times New Roman" w:cs="Times New Roman"/>
          <w:sz w:val="24"/>
          <w:szCs w:val="24"/>
        </w:rPr>
        <w:t xml:space="preserve"> (allegory)</w:t>
      </w:r>
      <w:r w:rsidR="00E14A8C">
        <w:rPr>
          <w:rFonts w:ascii="Times New Roman" w:hAnsi="Times New Roman" w:cs="Times New Roman"/>
          <w:sz w:val="24"/>
          <w:szCs w:val="24"/>
        </w:rPr>
        <w:t xml:space="preserve"> to criticise the ethical decay of the contextual society due to the obsession with knowledge and ambition to transcend the bounds</w:t>
      </w:r>
      <w:r w:rsidR="00C651E6">
        <w:rPr>
          <w:rFonts w:ascii="Times New Roman" w:hAnsi="Times New Roman" w:cs="Times New Roman"/>
          <w:sz w:val="24"/>
          <w:szCs w:val="24"/>
        </w:rPr>
        <w:t xml:space="preserve"> of science. </w:t>
      </w:r>
      <w:r w:rsidR="009943DE">
        <w:rPr>
          <w:rFonts w:ascii="Times New Roman" w:hAnsi="Times New Roman" w:cs="Times New Roman"/>
          <w:sz w:val="24"/>
          <w:szCs w:val="24"/>
        </w:rPr>
        <w:t>T</w:t>
      </w:r>
      <w:r w:rsidR="00391B03">
        <w:rPr>
          <w:rFonts w:ascii="Times New Roman" w:hAnsi="Times New Roman" w:cs="Times New Roman"/>
          <w:sz w:val="24"/>
          <w:szCs w:val="24"/>
        </w:rPr>
        <w:t>herefore, the composer uses the symbol portrayal</w:t>
      </w:r>
      <w:r w:rsidR="00C651E6">
        <w:rPr>
          <w:rFonts w:ascii="Times New Roman" w:hAnsi="Times New Roman" w:cs="Times New Roman"/>
          <w:sz w:val="24"/>
          <w:szCs w:val="24"/>
        </w:rPr>
        <w:t xml:space="preserve"> of Victor</w:t>
      </w:r>
      <w:r w:rsidR="00391B03">
        <w:rPr>
          <w:rFonts w:ascii="Times New Roman" w:hAnsi="Times New Roman" w:cs="Times New Roman"/>
          <w:sz w:val="24"/>
          <w:szCs w:val="24"/>
        </w:rPr>
        <w:t>’s ambition</w:t>
      </w:r>
      <w:r w:rsidR="00C651E6">
        <w:rPr>
          <w:rFonts w:ascii="Times New Roman" w:hAnsi="Times New Roman" w:cs="Times New Roman"/>
          <w:sz w:val="24"/>
          <w:szCs w:val="24"/>
        </w:rPr>
        <w:t xml:space="preserve"> to satirise</w:t>
      </w:r>
      <w:r w:rsidR="009943DE">
        <w:rPr>
          <w:rFonts w:ascii="Times New Roman" w:hAnsi="Times New Roman" w:cs="Times New Roman"/>
          <w:sz w:val="24"/>
          <w:szCs w:val="24"/>
        </w:rPr>
        <w:t xml:space="preserve"> the artificial values and apathetic attitudes towards </w:t>
      </w:r>
      <w:r w:rsidR="00FD2A9B">
        <w:rPr>
          <w:rFonts w:ascii="Times New Roman" w:hAnsi="Times New Roman" w:cs="Times New Roman"/>
          <w:sz w:val="24"/>
          <w:szCs w:val="24"/>
        </w:rPr>
        <w:t>nature during the Enlightenment</w:t>
      </w:r>
      <w:r w:rsidR="00391B03">
        <w:rPr>
          <w:rFonts w:ascii="Times New Roman" w:hAnsi="Times New Roman" w:cs="Times New Roman"/>
          <w:sz w:val="24"/>
          <w:szCs w:val="24"/>
        </w:rPr>
        <w:t xml:space="preserve"> through the hubris of arrogance.</w:t>
      </w:r>
    </w:p>
    <w:p w:rsidR="00A14FBF" w:rsidRPr="00B24E41" w:rsidRDefault="00394235" w:rsidP="009943DE">
      <w:pPr>
        <w:spacing w:line="240" w:lineRule="auto"/>
        <w:ind w:right="-330"/>
        <w:rPr>
          <w:rFonts w:ascii="Times New Roman" w:hAnsi="Times New Roman" w:cs="Times New Roman"/>
          <w:sz w:val="24"/>
          <w:szCs w:val="24"/>
          <w:u w:val="single"/>
        </w:rPr>
      </w:pPr>
      <w:r>
        <w:rPr>
          <w:rFonts w:ascii="Times New Roman" w:hAnsi="Times New Roman" w:cs="Times New Roman"/>
          <w:sz w:val="24"/>
          <w:szCs w:val="24"/>
        </w:rPr>
        <w:t xml:space="preserve"> </w:t>
      </w:r>
      <w:r w:rsidR="00ED564A">
        <w:rPr>
          <w:rFonts w:ascii="Times New Roman" w:hAnsi="Times New Roman" w:cs="Times New Roman"/>
          <w:sz w:val="24"/>
          <w:szCs w:val="24"/>
        </w:rPr>
        <w:t xml:space="preserve">Conversely, </w:t>
      </w:r>
      <w:r w:rsidR="00A14FBF" w:rsidRPr="00B24E41">
        <w:rPr>
          <w:rFonts w:ascii="Times New Roman" w:hAnsi="Times New Roman" w:cs="Times New Roman"/>
          <w:sz w:val="24"/>
          <w:szCs w:val="24"/>
          <w:u w:val="single"/>
        </w:rPr>
        <w:t xml:space="preserve">Blade Runner </w:t>
      </w:r>
      <w:r w:rsidR="00A14FBF" w:rsidRPr="00B24E41">
        <w:rPr>
          <w:rFonts w:ascii="Times New Roman" w:hAnsi="Times New Roman" w:cs="Times New Roman"/>
          <w:sz w:val="24"/>
          <w:szCs w:val="24"/>
        </w:rPr>
        <w:t>by Ridley Scott</w:t>
      </w:r>
      <w:r w:rsidR="00401543" w:rsidRPr="00401543">
        <w:rPr>
          <w:rFonts w:ascii="Times New Roman" w:hAnsi="Times New Roman" w:cs="Times New Roman"/>
          <w:sz w:val="24"/>
          <w:szCs w:val="24"/>
        </w:rPr>
        <w:t xml:space="preserve"> </w:t>
      </w:r>
      <w:r w:rsidR="00A14FBF" w:rsidRPr="00B24E41">
        <w:rPr>
          <w:rFonts w:ascii="Times New Roman" w:hAnsi="Times New Roman" w:cs="Times New Roman"/>
          <w:sz w:val="24"/>
          <w:szCs w:val="24"/>
        </w:rPr>
        <w:t xml:space="preserve">despite </w:t>
      </w:r>
      <w:r w:rsidR="00ED564A">
        <w:rPr>
          <w:rFonts w:ascii="Times New Roman" w:hAnsi="Times New Roman" w:cs="Times New Roman"/>
          <w:sz w:val="24"/>
          <w:szCs w:val="24"/>
        </w:rPr>
        <w:t>a contrastingly different context of genetic artificiality and industrialism</w:t>
      </w:r>
      <w:r w:rsidR="004E7F52">
        <w:rPr>
          <w:rFonts w:ascii="Times New Roman" w:hAnsi="Times New Roman" w:cs="Times New Roman"/>
          <w:sz w:val="24"/>
          <w:szCs w:val="24"/>
        </w:rPr>
        <w:t xml:space="preserve"> conveys the theme ambition through the antagonist of Tyrell (representation of Victor).</w:t>
      </w:r>
      <w:r w:rsidR="00EC0ECB">
        <w:rPr>
          <w:rFonts w:ascii="Times New Roman" w:hAnsi="Times New Roman" w:cs="Times New Roman"/>
          <w:sz w:val="24"/>
          <w:szCs w:val="24"/>
        </w:rPr>
        <w:t xml:space="preserve"> T</w:t>
      </w:r>
      <w:r w:rsidR="00A14FBF" w:rsidRPr="00B24E41">
        <w:rPr>
          <w:rFonts w:ascii="Times New Roman" w:hAnsi="Times New Roman" w:cs="Times New Roman"/>
          <w:sz w:val="24"/>
          <w:szCs w:val="24"/>
        </w:rPr>
        <w:t>he theme of ambition</w:t>
      </w:r>
      <w:r w:rsidR="00EC0ECB">
        <w:rPr>
          <w:rFonts w:ascii="Times New Roman" w:hAnsi="Times New Roman" w:cs="Times New Roman"/>
          <w:sz w:val="24"/>
          <w:szCs w:val="24"/>
        </w:rPr>
        <w:t xml:space="preserve"> is conveyed</w:t>
      </w:r>
      <w:r w:rsidR="00A14FBF" w:rsidRPr="00B24E41">
        <w:rPr>
          <w:rFonts w:ascii="Times New Roman" w:hAnsi="Times New Roman" w:cs="Times New Roman"/>
          <w:sz w:val="24"/>
          <w:szCs w:val="24"/>
        </w:rPr>
        <w:t xml:space="preserve"> through the establishing scene as the composer’s use of the rule thirds and the low-angle</w:t>
      </w:r>
      <w:r w:rsidR="009943DE">
        <w:rPr>
          <w:rFonts w:ascii="Times New Roman" w:hAnsi="Times New Roman" w:cs="Times New Roman"/>
          <w:sz w:val="24"/>
          <w:szCs w:val="24"/>
        </w:rPr>
        <w:t xml:space="preserve"> shot of the symbolic pyramid as a mythological allusion to</w:t>
      </w:r>
      <w:r w:rsidR="00A45CBC">
        <w:rPr>
          <w:rFonts w:ascii="Times New Roman" w:hAnsi="Times New Roman" w:cs="Times New Roman"/>
          <w:sz w:val="24"/>
          <w:szCs w:val="24"/>
        </w:rPr>
        <w:t xml:space="preserve"> Hades</w:t>
      </w:r>
      <w:r w:rsidR="009943DE">
        <w:rPr>
          <w:rFonts w:ascii="Times New Roman" w:hAnsi="Times New Roman" w:cs="Times New Roman"/>
          <w:sz w:val="24"/>
          <w:szCs w:val="24"/>
        </w:rPr>
        <w:t xml:space="preserve"> emphasises the</w:t>
      </w:r>
      <w:r w:rsidR="00A14FBF" w:rsidRPr="00B24E41">
        <w:rPr>
          <w:rFonts w:ascii="Times New Roman" w:hAnsi="Times New Roman" w:cs="Times New Roman"/>
          <w:sz w:val="24"/>
          <w:szCs w:val="24"/>
        </w:rPr>
        <w:t xml:space="preserve"> power and desire of Tyrell to usurp the role of God</w:t>
      </w:r>
      <w:r w:rsidR="00A45CBC">
        <w:rPr>
          <w:rFonts w:ascii="Times New Roman" w:hAnsi="Times New Roman" w:cs="Times New Roman"/>
          <w:sz w:val="24"/>
          <w:szCs w:val="24"/>
        </w:rPr>
        <w:t xml:space="preserve"> and its adverse consequences</w:t>
      </w:r>
      <w:r w:rsidR="00A14FBF" w:rsidRPr="00B24E41">
        <w:rPr>
          <w:rFonts w:ascii="Times New Roman" w:hAnsi="Times New Roman" w:cs="Times New Roman"/>
          <w:sz w:val="24"/>
          <w:szCs w:val="24"/>
        </w:rPr>
        <w:t xml:space="preserve">, evident in the </w:t>
      </w:r>
      <w:r w:rsidR="00A45CBC">
        <w:rPr>
          <w:rFonts w:ascii="Times New Roman" w:hAnsi="Times New Roman" w:cs="Times New Roman"/>
          <w:sz w:val="24"/>
          <w:szCs w:val="24"/>
        </w:rPr>
        <w:t>metaphor</w:t>
      </w:r>
      <w:r w:rsidR="00A14FBF" w:rsidRPr="00B24E41">
        <w:rPr>
          <w:rFonts w:ascii="Times New Roman" w:hAnsi="Times New Roman" w:cs="Times New Roman"/>
          <w:i/>
          <w:sz w:val="24"/>
          <w:szCs w:val="24"/>
        </w:rPr>
        <w:t xml:space="preserve"> “nothing the god of biomechanics wouldn’t let you in heaven for”</w:t>
      </w:r>
      <w:r w:rsidR="00A14FBF" w:rsidRPr="00B24E41">
        <w:rPr>
          <w:rFonts w:ascii="Times New Roman" w:hAnsi="Times New Roman" w:cs="Times New Roman"/>
          <w:sz w:val="24"/>
          <w:szCs w:val="24"/>
        </w:rPr>
        <w:t>. Therefore, the combination of film and literary techniques conveys the contextual depreciation of the traditional ethical values due to the uncontrolled progression of techno</w:t>
      </w:r>
      <w:r w:rsidR="00391B03">
        <w:rPr>
          <w:rFonts w:ascii="Times New Roman" w:hAnsi="Times New Roman" w:cs="Times New Roman"/>
          <w:sz w:val="24"/>
          <w:szCs w:val="24"/>
        </w:rPr>
        <w:t>logy emphasised through the power symbol</w:t>
      </w:r>
      <w:r w:rsidR="00187E92" w:rsidRPr="00B24E41">
        <w:rPr>
          <w:rFonts w:ascii="Times New Roman" w:hAnsi="Times New Roman" w:cs="Times New Roman"/>
          <w:sz w:val="24"/>
          <w:szCs w:val="24"/>
        </w:rPr>
        <w:t xml:space="preserve"> </w:t>
      </w:r>
      <w:r w:rsidR="00391B03">
        <w:rPr>
          <w:rFonts w:ascii="Times New Roman" w:hAnsi="Times New Roman" w:cs="Times New Roman"/>
          <w:sz w:val="24"/>
          <w:szCs w:val="24"/>
        </w:rPr>
        <w:t>of the Tyrell Corporation that figuratively</w:t>
      </w:r>
      <w:r w:rsidR="00187E92" w:rsidRPr="00B24E41">
        <w:rPr>
          <w:rFonts w:ascii="Times New Roman" w:hAnsi="Times New Roman" w:cs="Times New Roman"/>
          <w:sz w:val="24"/>
          <w:szCs w:val="24"/>
        </w:rPr>
        <w:t xml:space="preserve"> represents the </w:t>
      </w:r>
      <w:r w:rsidR="00A45CBC">
        <w:rPr>
          <w:rFonts w:ascii="Times New Roman" w:hAnsi="Times New Roman" w:cs="Times New Roman"/>
          <w:sz w:val="24"/>
          <w:szCs w:val="24"/>
        </w:rPr>
        <w:t>radical genetic evolution</w:t>
      </w:r>
      <w:r w:rsidR="00187E92" w:rsidRPr="00B24E41">
        <w:rPr>
          <w:rFonts w:ascii="Times New Roman" w:hAnsi="Times New Roman" w:cs="Times New Roman"/>
          <w:sz w:val="24"/>
          <w:szCs w:val="24"/>
        </w:rPr>
        <w:t xml:space="preserve"> of the 1980s.</w:t>
      </w:r>
      <w:r w:rsidR="00A14FBF" w:rsidRPr="00B24E41">
        <w:rPr>
          <w:rFonts w:ascii="Times New Roman" w:hAnsi="Times New Roman" w:cs="Times New Roman"/>
          <w:sz w:val="24"/>
          <w:szCs w:val="24"/>
        </w:rPr>
        <w:t xml:space="preserve"> Similarly, the rhetorical question </w:t>
      </w:r>
      <w:r w:rsidR="00A14FBF" w:rsidRPr="00B24E41">
        <w:rPr>
          <w:rFonts w:ascii="Times New Roman" w:hAnsi="Times New Roman" w:cs="Times New Roman"/>
          <w:i/>
          <w:sz w:val="24"/>
          <w:szCs w:val="24"/>
        </w:rPr>
        <w:t>“what do you expect from a world of eternal light?</w:t>
      </w:r>
      <w:r w:rsidR="00A14FBF" w:rsidRPr="00B24E41">
        <w:rPr>
          <w:rFonts w:ascii="Times New Roman" w:hAnsi="Times New Roman" w:cs="Times New Roman"/>
          <w:sz w:val="24"/>
          <w:szCs w:val="24"/>
        </w:rPr>
        <w:t>”</w:t>
      </w:r>
      <w:r w:rsidR="00187E92" w:rsidRPr="00B24E41">
        <w:rPr>
          <w:rFonts w:ascii="Times New Roman" w:hAnsi="Times New Roman" w:cs="Times New Roman"/>
          <w:sz w:val="24"/>
          <w:szCs w:val="24"/>
        </w:rPr>
        <w:t xml:space="preserve"> in </w:t>
      </w:r>
      <w:r w:rsidR="00187E92" w:rsidRPr="00B24E41">
        <w:rPr>
          <w:rFonts w:ascii="Times New Roman" w:hAnsi="Times New Roman" w:cs="Times New Roman"/>
          <w:sz w:val="24"/>
          <w:szCs w:val="24"/>
          <w:u w:val="single"/>
        </w:rPr>
        <w:t>Frankenstein</w:t>
      </w:r>
      <w:r w:rsidR="00A14FBF" w:rsidRPr="00B24E41">
        <w:rPr>
          <w:rFonts w:ascii="Times New Roman" w:hAnsi="Times New Roman" w:cs="Times New Roman"/>
          <w:sz w:val="24"/>
          <w:szCs w:val="24"/>
        </w:rPr>
        <w:t xml:space="preserve"> symbolically emphasises the dissolution of religious, and </w:t>
      </w:r>
      <w:r w:rsidR="00073F69" w:rsidRPr="00B24E41">
        <w:rPr>
          <w:rFonts w:ascii="Times New Roman" w:hAnsi="Times New Roman" w:cs="Times New Roman"/>
          <w:sz w:val="24"/>
          <w:szCs w:val="24"/>
        </w:rPr>
        <w:t>transcendentalist</w:t>
      </w:r>
      <w:r w:rsidR="00571F49" w:rsidRPr="00B24E41">
        <w:rPr>
          <w:rFonts w:ascii="Times New Roman" w:hAnsi="Times New Roman" w:cs="Times New Roman"/>
          <w:sz w:val="24"/>
          <w:szCs w:val="24"/>
        </w:rPr>
        <w:t xml:space="preserve"> values due to the </w:t>
      </w:r>
      <w:r w:rsidR="00571F49" w:rsidRPr="00B24E41">
        <w:rPr>
          <w:rFonts w:ascii="Times New Roman" w:hAnsi="Times New Roman" w:cs="Times New Roman"/>
          <w:i/>
          <w:sz w:val="24"/>
          <w:szCs w:val="24"/>
        </w:rPr>
        <w:t>“loss of sensation of one pursuit”</w:t>
      </w:r>
      <w:r w:rsidR="00A45CBC">
        <w:rPr>
          <w:rFonts w:ascii="Times New Roman" w:hAnsi="Times New Roman" w:cs="Times New Roman"/>
          <w:sz w:val="24"/>
          <w:szCs w:val="24"/>
        </w:rPr>
        <w:t xml:space="preserve"> (thirst for knowledge). Similarly</w:t>
      </w:r>
      <w:r w:rsidR="00571F49" w:rsidRPr="00B24E41">
        <w:rPr>
          <w:rFonts w:ascii="Times New Roman" w:hAnsi="Times New Roman" w:cs="Times New Roman"/>
          <w:sz w:val="24"/>
          <w:szCs w:val="24"/>
        </w:rPr>
        <w:t xml:space="preserve">, in </w:t>
      </w:r>
      <w:r w:rsidR="00571F49" w:rsidRPr="00B24E41">
        <w:rPr>
          <w:rFonts w:ascii="Times New Roman" w:hAnsi="Times New Roman" w:cs="Times New Roman"/>
          <w:sz w:val="24"/>
          <w:szCs w:val="24"/>
          <w:u w:val="single"/>
        </w:rPr>
        <w:t xml:space="preserve">Blade Runner </w:t>
      </w:r>
      <w:r w:rsidR="00571F49" w:rsidRPr="00B24E41">
        <w:rPr>
          <w:rFonts w:ascii="Times New Roman" w:hAnsi="Times New Roman" w:cs="Times New Roman"/>
          <w:sz w:val="24"/>
          <w:szCs w:val="24"/>
        </w:rPr>
        <w:t>the salient image of the Coca Cola sign and the ironic label “</w:t>
      </w:r>
      <w:r w:rsidR="00571F49" w:rsidRPr="00A45CBC">
        <w:rPr>
          <w:rFonts w:ascii="Times New Roman" w:hAnsi="Times New Roman" w:cs="Times New Roman"/>
          <w:i/>
          <w:sz w:val="24"/>
          <w:szCs w:val="24"/>
        </w:rPr>
        <w:t xml:space="preserve">enjoy” </w:t>
      </w:r>
      <w:r w:rsidR="00073F69" w:rsidRPr="00B24E41">
        <w:rPr>
          <w:rFonts w:ascii="Times New Roman" w:hAnsi="Times New Roman" w:cs="Times New Roman"/>
          <w:sz w:val="24"/>
          <w:szCs w:val="24"/>
        </w:rPr>
        <w:t>juxtaposes the film noir (dark lighting and mist), to thus reiterate th</w:t>
      </w:r>
      <w:r w:rsidR="00C651E6">
        <w:rPr>
          <w:rFonts w:ascii="Times New Roman" w:hAnsi="Times New Roman" w:cs="Times New Roman"/>
          <w:sz w:val="24"/>
          <w:szCs w:val="24"/>
        </w:rPr>
        <w:t xml:space="preserve">e possible results of consumerism and industrialism in the context of the 1980s </w:t>
      </w:r>
      <w:r w:rsidR="00C651E6">
        <w:rPr>
          <w:rFonts w:ascii="Times New Roman" w:hAnsi="Times New Roman" w:cs="Times New Roman"/>
          <w:sz w:val="24"/>
          <w:szCs w:val="24"/>
        </w:rPr>
        <w:lastRenderedPageBreak/>
        <w:t xml:space="preserve">through the portrayal of a desolate </w:t>
      </w:r>
      <w:r w:rsidR="00A45CBC">
        <w:rPr>
          <w:rFonts w:ascii="Times New Roman" w:hAnsi="Times New Roman" w:cs="Times New Roman"/>
          <w:sz w:val="24"/>
          <w:szCs w:val="24"/>
        </w:rPr>
        <w:t>dystrophic</w:t>
      </w:r>
      <w:r w:rsidR="00C651E6">
        <w:rPr>
          <w:rFonts w:ascii="Times New Roman" w:hAnsi="Times New Roman" w:cs="Times New Roman"/>
          <w:sz w:val="24"/>
          <w:szCs w:val="24"/>
        </w:rPr>
        <w:t xml:space="preserve"> state, compounded by the rhetorical question </w:t>
      </w:r>
      <w:r w:rsidR="00C651E6" w:rsidRPr="00C651E6">
        <w:rPr>
          <w:rFonts w:ascii="Times New Roman" w:hAnsi="Times New Roman" w:cs="Times New Roman"/>
          <w:i/>
          <w:sz w:val="24"/>
          <w:szCs w:val="24"/>
        </w:rPr>
        <w:t>“what is a turtle? I’ve never seen one before.”</w:t>
      </w:r>
      <w:r w:rsidRPr="00C651E6">
        <w:rPr>
          <w:rFonts w:ascii="Times New Roman" w:hAnsi="Times New Roman" w:cs="Times New Roman"/>
          <w:i/>
          <w:sz w:val="24"/>
          <w:szCs w:val="24"/>
        </w:rPr>
        <w:t xml:space="preserve"> </w:t>
      </w:r>
      <w:r>
        <w:rPr>
          <w:rFonts w:ascii="Times New Roman" w:hAnsi="Times New Roman" w:cs="Times New Roman"/>
          <w:sz w:val="24"/>
          <w:szCs w:val="24"/>
        </w:rPr>
        <w:t>Thus, the film</w:t>
      </w:r>
      <w:r w:rsidR="00C651E6">
        <w:rPr>
          <w:rFonts w:ascii="Times New Roman" w:hAnsi="Times New Roman" w:cs="Times New Roman"/>
          <w:sz w:val="24"/>
          <w:szCs w:val="24"/>
        </w:rPr>
        <w:t xml:space="preserve"> portrays the effects of Shelley’s caution </w:t>
      </w:r>
      <w:r w:rsidR="00ED564A">
        <w:rPr>
          <w:rFonts w:ascii="Times New Roman" w:hAnsi="Times New Roman" w:cs="Times New Roman"/>
          <w:sz w:val="24"/>
          <w:szCs w:val="24"/>
        </w:rPr>
        <w:t xml:space="preserve">as the film illustrates the adverse effects of scientific progression which is subtly reinforced by the close up shots if the </w:t>
      </w:r>
      <w:r w:rsidR="003D24C1">
        <w:rPr>
          <w:rFonts w:ascii="Times New Roman" w:hAnsi="Times New Roman" w:cs="Times New Roman"/>
          <w:sz w:val="24"/>
          <w:szCs w:val="24"/>
        </w:rPr>
        <w:t>motifs of rain establish</w:t>
      </w:r>
      <w:r w:rsidR="00ED564A">
        <w:rPr>
          <w:rFonts w:ascii="Times New Roman" w:hAnsi="Times New Roman" w:cs="Times New Roman"/>
          <w:sz w:val="24"/>
          <w:szCs w:val="24"/>
        </w:rPr>
        <w:t xml:space="preserve"> the dystrophic setting of </w:t>
      </w:r>
      <w:r w:rsidR="00ED564A" w:rsidRPr="00ED564A">
        <w:rPr>
          <w:rFonts w:ascii="Times New Roman" w:hAnsi="Times New Roman" w:cs="Times New Roman"/>
          <w:sz w:val="24"/>
          <w:szCs w:val="24"/>
          <w:u w:val="single"/>
        </w:rPr>
        <w:t>Blade Runner</w:t>
      </w:r>
      <w:r w:rsidR="00ED564A">
        <w:rPr>
          <w:rFonts w:ascii="Times New Roman" w:hAnsi="Times New Roman" w:cs="Times New Roman"/>
          <w:sz w:val="24"/>
          <w:szCs w:val="24"/>
        </w:rPr>
        <w:t xml:space="preserve">. </w:t>
      </w:r>
      <w:r w:rsidR="00073F69" w:rsidRPr="00B24E41">
        <w:rPr>
          <w:rFonts w:ascii="Times New Roman" w:hAnsi="Times New Roman" w:cs="Times New Roman"/>
          <w:sz w:val="24"/>
          <w:szCs w:val="24"/>
        </w:rPr>
        <w:t>Therefore,</w:t>
      </w:r>
      <w:r w:rsidR="00ED564A">
        <w:rPr>
          <w:rFonts w:ascii="Times New Roman" w:hAnsi="Times New Roman" w:cs="Times New Roman"/>
          <w:sz w:val="24"/>
          <w:szCs w:val="24"/>
        </w:rPr>
        <w:t xml:space="preserve"> it is clear that</w:t>
      </w:r>
      <w:r w:rsidR="00073F69" w:rsidRPr="00B24E41">
        <w:rPr>
          <w:rFonts w:ascii="Times New Roman" w:hAnsi="Times New Roman" w:cs="Times New Roman"/>
          <w:sz w:val="24"/>
          <w:szCs w:val="24"/>
        </w:rPr>
        <w:t xml:space="preserve"> </w:t>
      </w:r>
      <w:r w:rsidR="00ED564A">
        <w:rPr>
          <w:rFonts w:ascii="Times New Roman" w:hAnsi="Times New Roman" w:cs="Times New Roman"/>
          <w:sz w:val="24"/>
          <w:szCs w:val="24"/>
        </w:rPr>
        <w:t>both texts coherently criticises the contextual values of scientific obsession, ambition (excessive) and logical reason, hence the textual integrity of the texts despite the differing contexts.</w:t>
      </w:r>
    </w:p>
    <w:p w:rsidR="00295E2A" w:rsidRPr="00B24E41" w:rsidRDefault="00073F69" w:rsidP="009943DE">
      <w:pPr>
        <w:spacing w:line="240" w:lineRule="auto"/>
        <w:ind w:right="-330"/>
        <w:rPr>
          <w:rFonts w:ascii="Times New Roman" w:hAnsi="Times New Roman" w:cs="Times New Roman"/>
          <w:sz w:val="24"/>
          <w:szCs w:val="24"/>
        </w:rPr>
      </w:pPr>
      <w:r w:rsidRPr="00B24E41">
        <w:rPr>
          <w:rFonts w:ascii="Times New Roman" w:hAnsi="Times New Roman" w:cs="Times New Roman"/>
          <w:sz w:val="24"/>
          <w:szCs w:val="24"/>
        </w:rPr>
        <w:t xml:space="preserve">Both texts furthermore present the consequences of </w:t>
      </w:r>
      <w:r w:rsidR="00394235">
        <w:rPr>
          <w:rFonts w:ascii="Times New Roman" w:hAnsi="Times New Roman" w:cs="Times New Roman"/>
          <w:sz w:val="24"/>
          <w:szCs w:val="24"/>
        </w:rPr>
        <w:t xml:space="preserve">usurping the role of God </w:t>
      </w:r>
      <w:r w:rsidR="00187E92" w:rsidRPr="00B24E41">
        <w:rPr>
          <w:rFonts w:ascii="Times New Roman" w:hAnsi="Times New Roman" w:cs="Times New Roman"/>
          <w:sz w:val="24"/>
          <w:szCs w:val="24"/>
        </w:rPr>
        <w:t>and ambition</w:t>
      </w:r>
      <w:r w:rsidRPr="00B24E41">
        <w:rPr>
          <w:rFonts w:ascii="Times New Roman" w:hAnsi="Times New Roman" w:cs="Times New Roman"/>
          <w:sz w:val="24"/>
          <w:szCs w:val="24"/>
        </w:rPr>
        <w:t xml:space="preserve"> on relationships. In </w:t>
      </w:r>
      <w:r w:rsidRPr="00B24E41">
        <w:rPr>
          <w:rFonts w:ascii="Times New Roman" w:hAnsi="Times New Roman" w:cs="Times New Roman"/>
          <w:sz w:val="24"/>
          <w:szCs w:val="24"/>
          <w:u w:val="single"/>
        </w:rPr>
        <w:t>Frankenstein,</w:t>
      </w:r>
      <w:r w:rsidRPr="00B24E41">
        <w:rPr>
          <w:rFonts w:ascii="Times New Roman" w:hAnsi="Times New Roman" w:cs="Times New Roman"/>
          <w:sz w:val="24"/>
          <w:szCs w:val="24"/>
        </w:rPr>
        <w:t xml:space="preserve"> </w:t>
      </w:r>
      <w:r w:rsidR="00187E92" w:rsidRPr="00B24E41">
        <w:rPr>
          <w:rFonts w:ascii="Times New Roman" w:hAnsi="Times New Roman" w:cs="Times New Roman"/>
          <w:sz w:val="24"/>
          <w:szCs w:val="24"/>
        </w:rPr>
        <w:t>V</w:t>
      </w:r>
      <w:r w:rsidRPr="00B24E41">
        <w:rPr>
          <w:rFonts w:ascii="Times New Roman" w:hAnsi="Times New Roman" w:cs="Times New Roman"/>
          <w:sz w:val="24"/>
          <w:szCs w:val="24"/>
        </w:rPr>
        <w:t>ictor’s</w:t>
      </w:r>
      <w:r w:rsidR="00187E92" w:rsidRPr="00B24E41">
        <w:rPr>
          <w:rFonts w:ascii="Times New Roman" w:hAnsi="Times New Roman" w:cs="Times New Roman"/>
          <w:sz w:val="24"/>
          <w:szCs w:val="24"/>
        </w:rPr>
        <w:t xml:space="preserve"> ambition to create life turns into horror transparent in the metaphorical dream, </w:t>
      </w:r>
      <w:r w:rsidR="00187E92" w:rsidRPr="00B24E41">
        <w:rPr>
          <w:rFonts w:ascii="Times New Roman" w:hAnsi="Times New Roman" w:cs="Times New Roman"/>
          <w:i/>
          <w:sz w:val="24"/>
          <w:szCs w:val="24"/>
        </w:rPr>
        <w:t>“</w:t>
      </w:r>
      <w:r w:rsidR="00187E92" w:rsidRPr="00B24E41">
        <w:rPr>
          <w:rFonts w:ascii="Times New Roman" w:eastAsia="MS PMincho" w:hAnsi="Times New Roman" w:cs="Times New Roman"/>
          <w:i/>
          <w:sz w:val="24"/>
          <w:szCs w:val="24"/>
        </w:rPr>
        <w:t>the beauty of the dream vanished, and breathless horror and disgust filled my heart."</w:t>
      </w:r>
      <w:r w:rsidR="00D260E3" w:rsidRPr="00B24E41">
        <w:rPr>
          <w:rFonts w:ascii="Times New Roman" w:hAnsi="Times New Roman" w:cs="Times New Roman"/>
          <w:i/>
          <w:sz w:val="24"/>
          <w:szCs w:val="24"/>
        </w:rPr>
        <w:t xml:space="preserve"> </w:t>
      </w:r>
      <w:r w:rsidR="00D260E3" w:rsidRPr="00B24E41">
        <w:rPr>
          <w:rFonts w:ascii="Times New Roman" w:hAnsi="Times New Roman" w:cs="Times New Roman"/>
          <w:sz w:val="24"/>
          <w:szCs w:val="24"/>
        </w:rPr>
        <w:t xml:space="preserve">disgust and consequent rejection of his own creation evident in the metaphorical allusion, </w:t>
      </w:r>
      <w:r w:rsidR="00D260E3" w:rsidRPr="00B24E41">
        <w:rPr>
          <w:rFonts w:ascii="Times New Roman" w:hAnsi="Times New Roman" w:cs="Times New Roman"/>
          <w:i/>
          <w:sz w:val="24"/>
          <w:szCs w:val="24"/>
        </w:rPr>
        <w:t>“the filthy daemon to whom I gave life”,</w:t>
      </w:r>
      <w:r w:rsidR="00D260E3" w:rsidRPr="00B24E41">
        <w:rPr>
          <w:rFonts w:ascii="Times New Roman" w:hAnsi="Times New Roman" w:cs="Times New Roman"/>
          <w:sz w:val="24"/>
          <w:szCs w:val="24"/>
        </w:rPr>
        <w:t xml:space="preserve"> </w:t>
      </w:r>
      <w:r w:rsidR="00F430DC" w:rsidRPr="00B24E41">
        <w:rPr>
          <w:rFonts w:ascii="Times New Roman" w:hAnsi="Times New Roman" w:cs="Times New Roman"/>
          <w:sz w:val="24"/>
          <w:szCs w:val="24"/>
        </w:rPr>
        <w:t>symbolises his</w:t>
      </w:r>
      <w:r w:rsidR="00D260E3" w:rsidRPr="00B24E41">
        <w:rPr>
          <w:rFonts w:ascii="Times New Roman" w:hAnsi="Times New Roman" w:cs="Times New Roman"/>
          <w:sz w:val="24"/>
          <w:szCs w:val="24"/>
        </w:rPr>
        <w:t xml:space="preserve"> rejection</w:t>
      </w:r>
      <w:r w:rsidR="00F430DC" w:rsidRPr="00B24E41">
        <w:rPr>
          <w:rFonts w:ascii="Times New Roman" w:hAnsi="Times New Roman" w:cs="Times New Roman"/>
          <w:sz w:val="24"/>
          <w:szCs w:val="24"/>
        </w:rPr>
        <w:t xml:space="preserve"> of the creature. Thus, this</w:t>
      </w:r>
      <w:r w:rsidR="00D260E3" w:rsidRPr="00B24E41">
        <w:rPr>
          <w:rFonts w:ascii="Times New Roman" w:hAnsi="Times New Roman" w:cs="Times New Roman"/>
          <w:sz w:val="24"/>
          <w:szCs w:val="24"/>
        </w:rPr>
        <w:t xml:space="preserve"> conveys the contextual apathetic attitudes towards family w</w:t>
      </w:r>
      <w:r w:rsidR="00394235">
        <w:rPr>
          <w:rFonts w:ascii="Times New Roman" w:hAnsi="Times New Roman" w:cs="Times New Roman"/>
          <w:sz w:val="24"/>
          <w:szCs w:val="24"/>
        </w:rPr>
        <w:t>ithin the Enlightenment context despite the creature’s ambition to feel love, acceptance and a sense of belonging evident in the cautionary statement</w:t>
      </w:r>
      <w:r w:rsidR="00394235" w:rsidRPr="00394235">
        <w:rPr>
          <w:rFonts w:ascii="Times New Roman" w:hAnsi="Times New Roman" w:cs="Times New Roman"/>
          <w:i/>
          <w:sz w:val="24"/>
          <w:szCs w:val="24"/>
        </w:rPr>
        <w:t xml:space="preserve"> “if one does not nurture me, I will be a fiend”. </w:t>
      </w:r>
      <w:r w:rsidR="00D260E3" w:rsidRPr="00394235">
        <w:rPr>
          <w:rFonts w:ascii="Times New Roman" w:hAnsi="Times New Roman" w:cs="Times New Roman"/>
          <w:i/>
          <w:sz w:val="24"/>
          <w:szCs w:val="24"/>
        </w:rPr>
        <w:t xml:space="preserve"> </w:t>
      </w:r>
      <w:r w:rsidR="00F430DC" w:rsidRPr="00B24E41">
        <w:rPr>
          <w:rFonts w:ascii="Times New Roman" w:hAnsi="Times New Roman" w:cs="Times New Roman"/>
          <w:sz w:val="24"/>
          <w:szCs w:val="24"/>
        </w:rPr>
        <w:t>Therefore, the composer criticises this unrestrained ambition in the period through the macroco</w:t>
      </w:r>
      <w:r w:rsidR="00FD2A9B">
        <w:rPr>
          <w:rFonts w:ascii="Times New Roman" w:hAnsi="Times New Roman" w:cs="Times New Roman"/>
          <w:sz w:val="24"/>
          <w:szCs w:val="24"/>
        </w:rPr>
        <w:t>sm of Victor</w:t>
      </w:r>
      <w:r w:rsidR="00F430DC" w:rsidRPr="00B24E41">
        <w:rPr>
          <w:rFonts w:ascii="Times New Roman" w:hAnsi="Times New Roman" w:cs="Times New Roman"/>
          <w:sz w:val="24"/>
          <w:szCs w:val="24"/>
        </w:rPr>
        <w:t xml:space="preserve">, whose disgust transparent in the symbolical statement, </w:t>
      </w:r>
      <w:r w:rsidR="00F430DC" w:rsidRPr="00B24E41">
        <w:rPr>
          <w:rFonts w:ascii="Times New Roman" w:hAnsi="Times New Roman" w:cs="Times New Roman"/>
          <w:i/>
          <w:sz w:val="24"/>
          <w:szCs w:val="24"/>
        </w:rPr>
        <w:t>“I wished to extinguish the li</w:t>
      </w:r>
      <w:r w:rsidR="00D570C7" w:rsidRPr="00B24E41">
        <w:rPr>
          <w:rFonts w:ascii="Times New Roman" w:hAnsi="Times New Roman" w:cs="Times New Roman"/>
          <w:i/>
          <w:sz w:val="24"/>
          <w:szCs w:val="24"/>
        </w:rPr>
        <w:t>ght I had thoughtlessly made”.</w:t>
      </w:r>
      <w:r w:rsidR="00D570C7" w:rsidRPr="00B24E41">
        <w:rPr>
          <w:rFonts w:ascii="Times New Roman" w:hAnsi="Times New Roman" w:cs="Times New Roman"/>
          <w:sz w:val="24"/>
          <w:szCs w:val="24"/>
        </w:rPr>
        <w:t xml:space="preserve"> </w:t>
      </w:r>
      <w:r w:rsidR="00F430DC" w:rsidRPr="00B24E41">
        <w:rPr>
          <w:rFonts w:ascii="Times New Roman" w:hAnsi="Times New Roman" w:cs="Times New Roman"/>
          <w:sz w:val="24"/>
          <w:szCs w:val="24"/>
        </w:rPr>
        <w:t>Hence,</w:t>
      </w:r>
      <w:r w:rsidR="00D570C7" w:rsidRPr="00B24E41">
        <w:rPr>
          <w:rFonts w:ascii="Times New Roman" w:hAnsi="Times New Roman" w:cs="Times New Roman"/>
          <w:sz w:val="24"/>
          <w:szCs w:val="24"/>
        </w:rPr>
        <w:t xml:space="preserve"> this symbolism contributes to</w:t>
      </w:r>
      <w:r w:rsidR="00F430DC" w:rsidRPr="00B24E41">
        <w:rPr>
          <w:rFonts w:ascii="Times New Roman" w:hAnsi="Times New Roman" w:cs="Times New Roman"/>
          <w:sz w:val="24"/>
          <w:szCs w:val="24"/>
        </w:rPr>
        <w:t xml:space="preserve"> Shelley’s criticism of the </w:t>
      </w:r>
      <w:r w:rsidR="00D570C7" w:rsidRPr="00B24E41">
        <w:rPr>
          <w:rFonts w:ascii="Times New Roman" w:hAnsi="Times New Roman" w:cs="Times New Roman"/>
          <w:sz w:val="24"/>
          <w:szCs w:val="24"/>
        </w:rPr>
        <w:t xml:space="preserve">contextual values of reason and thought, </w:t>
      </w:r>
      <w:r w:rsidR="00F430DC" w:rsidRPr="00B24E41">
        <w:rPr>
          <w:rFonts w:ascii="Times New Roman" w:hAnsi="Times New Roman" w:cs="Times New Roman"/>
          <w:sz w:val="24"/>
          <w:szCs w:val="24"/>
        </w:rPr>
        <w:t xml:space="preserve">through the dehumanisation of the creature as a metaphorical </w:t>
      </w:r>
      <w:r w:rsidR="00F430DC" w:rsidRPr="00B24E41">
        <w:rPr>
          <w:rFonts w:ascii="Times New Roman" w:hAnsi="Times New Roman" w:cs="Times New Roman"/>
          <w:i/>
          <w:sz w:val="24"/>
          <w:szCs w:val="24"/>
        </w:rPr>
        <w:t>“wretched daemon”.</w:t>
      </w:r>
      <w:r w:rsidR="00F430DC" w:rsidRPr="00B24E41">
        <w:rPr>
          <w:rFonts w:ascii="Times New Roman" w:hAnsi="Times New Roman" w:cs="Times New Roman"/>
          <w:sz w:val="24"/>
          <w:szCs w:val="24"/>
        </w:rPr>
        <w:t xml:space="preserve">  </w:t>
      </w:r>
      <w:r w:rsidR="00B24E41" w:rsidRPr="00B24E41">
        <w:rPr>
          <w:rFonts w:ascii="Times New Roman" w:hAnsi="Times New Roman" w:cs="Times New Roman"/>
          <w:sz w:val="24"/>
          <w:szCs w:val="24"/>
        </w:rPr>
        <w:t xml:space="preserve">Contrastingly, the creature experiences a fall from grace due to rejection as </w:t>
      </w:r>
      <w:r w:rsidR="00B24E41" w:rsidRPr="00B24E41">
        <w:rPr>
          <w:rFonts w:ascii="Times New Roman" w:hAnsi="Times New Roman" w:cs="Times New Roman"/>
          <w:i/>
          <w:sz w:val="24"/>
          <w:szCs w:val="24"/>
        </w:rPr>
        <w:t>“the fallen angel becomes malignant devil”,</w:t>
      </w:r>
      <w:r w:rsidR="00B24E41" w:rsidRPr="00B24E41">
        <w:rPr>
          <w:rFonts w:ascii="Times New Roman" w:hAnsi="Times New Roman" w:cs="Times New Roman"/>
          <w:sz w:val="24"/>
          <w:szCs w:val="24"/>
        </w:rPr>
        <w:t xml:space="preserve"> wherein this metaphorical paradox conceptualises the impact of constant isolation and alienation. The biblical allusion, “</w:t>
      </w:r>
      <w:r w:rsidR="00B24E41" w:rsidRPr="00B24E41">
        <w:rPr>
          <w:rFonts w:ascii="Times New Roman" w:hAnsi="Times New Roman" w:cs="Times New Roman"/>
          <w:i/>
          <w:sz w:val="24"/>
          <w:szCs w:val="24"/>
        </w:rPr>
        <w:t>I ought to be thy Adam, but I am rather the fallen angel”,</w:t>
      </w:r>
      <w:r w:rsidR="00B24E41" w:rsidRPr="00B24E41">
        <w:rPr>
          <w:rFonts w:ascii="Times New Roman" w:hAnsi="Times New Roman" w:cs="Times New Roman"/>
          <w:sz w:val="24"/>
          <w:szCs w:val="24"/>
        </w:rPr>
        <w:t xml:space="preserve"> emphasises the creature’s fall from grace as Victor fails to nurture his metaphorical child despite the ambition that filled his human sensation prior to its creation. Therefore, this plot development contextually satirises the flaws within society’s ambition to control nature, rather than to nurture it. </w:t>
      </w:r>
      <w:r w:rsidR="00187E92" w:rsidRPr="00B24E41">
        <w:rPr>
          <w:rFonts w:ascii="Times New Roman" w:hAnsi="Times New Roman" w:cs="Times New Roman"/>
          <w:sz w:val="24"/>
          <w:szCs w:val="24"/>
        </w:rPr>
        <w:t>Conversely</w:t>
      </w:r>
      <w:r w:rsidRPr="00B24E41">
        <w:rPr>
          <w:rFonts w:ascii="Times New Roman" w:hAnsi="Times New Roman" w:cs="Times New Roman"/>
          <w:sz w:val="24"/>
          <w:szCs w:val="24"/>
        </w:rPr>
        <w:t xml:space="preserve">, Tyrell’s ambition to mimic creation leads to the rejection and neglection of his own creation evident in the morbid tone, </w:t>
      </w:r>
      <w:r w:rsidRPr="00B24E41">
        <w:rPr>
          <w:rFonts w:ascii="Times New Roman" w:hAnsi="Times New Roman" w:cs="Times New Roman"/>
          <w:i/>
          <w:sz w:val="24"/>
          <w:szCs w:val="24"/>
        </w:rPr>
        <w:t>“he wouldn’t see me”,</w:t>
      </w:r>
      <w:r w:rsidRPr="00B24E41">
        <w:rPr>
          <w:rFonts w:ascii="Times New Roman" w:hAnsi="Times New Roman" w:cs="Times New Roman"/>
          <w:sz w:val="24"/>
          <w:szCs w:val="24"/>
        </w:rPr>
        <w:t xml:space="preserve"> accompanied by the use of the high-angle shot that emphasises the suppression of Rachael and the close up shot of her detached and disconnected facial exp</w:t>
      </w:r>
      <w:r w:rsidR="005B5C31">
        <w:rPr>
          <w:rFonts w:ascii="Times New Roman" w:hAnsi="Times New Roman" w:cs="Times New Roman"/>
          <w:sz w:val="24"/>
          <w:szCs w:val="24"/>
        </w:rPr>
        <w:t>ression emphasises her alienation and rejection</w:t>
      </w:r>
      <w:r w:rsidRPr="00B24E41">
        <w:rPr>
          <w:rFonts w:ascii="Times New Roman" w:hAnsi="Times New Roman" w:cs="Times New Roman"/>
          <w:sz w:val="24"/>
          <w:szCs w:val="24"/>
        </w:rPr>
        <w:t>. Furth</w:t>
      </w:r>
      <w:r w:rsidR="00394235">
        <w:rPr>
          <w:rFonts w:ascii="Times New Roman" w:hAnsi="Times New Roman" w:cs="Times New Roman"/>
          <w:sz w:val="24"/>
          <w:szCs w:val="24"/>
        </w:rPr>
        <w:t>ermore, the close up shot of her</w:t>
      </w:r>
      <w:r w:rsidRPr="00B24E41">
        <w:rPr>
          <w:rFonts w:ascii="Times New Roman" w:hAnsi="Times New Roman" w:cs="Times New Roman"/>
          <w:sz w:val="24"/>
          <w:szCs w:val="24"/>
        </w:rPr>
        <w:t xml:space="preserve"> </w:t>
      </w:r>
      <w:r w:rsidR="00187E92" w:rsidRPr="00B24E41">
        <w:rPr>
          <w:rFonts w:ascii="Times New Roman" w:hAnsi="Times New Roman" w:cs="Times New Roman"/>
          <w:sz w:val="24"/>
          <w:szCs w:val="24"/>
        </w:rPr>
        <w:t>tear</w:t>
      </w:r>
      <w:r w:rsidR="00394235">
        <w:rPr>
          <w:rFonts w:ascii="Times New Roman" w:hAnsi="Times New Roman" w:cs="Times New Roman"/>
          <w:sz w:val="24"/>
          <w:szCs w:val="24"/>
        </w:rPr>
        <w:t>s</w:t>
      </w:r>
      <w:r w:rsidRPr="00B24E41">
        <w:rPr>
          <w:rFonts w:ascii="Times New Roman" w:hAnsi="Times New Roman" w:cs="Times New Roman"/>
          <w:sz w:val="24"/>
          <w:szCs w:val="24"/>
        </w:rPr>
        <w:t xml:space="preserve"> metaphorically symbolises her emotional </w:t>
      </w:r>
      <w:r w:rsidR="00187E92" w:rsidRPr="00B24E41">
        <w:rPr>
          <w:rFonts w:ascii="Times New Roman" w:hAnsi="Times New Roman" w:cs="Times New Roman"/>
          <w:sz w:val="24"/>
          <w:szCs w:val="24"/>
        </w:rPr>
        <w:t>torture</w:t>
      </w:r>
      <w:r w:rsidR="00394235">
        <w:rPr>
          <w:rFonts w:ascii="Times New Roman" w:hAnsi="Times New Roman" w:cs="Times New Roman"/>
          <w:sz w:val="24"/>
          <w:szCs w:val="24"/>
        </w:rPr>
        <w:t>, as her only ambition is</w:t>
      </w:r>
      <w:r w:rsidR="00ED564A">
        <w:rPr>
          <w:rFonts w:ascii="Times New Roman" w:hAnsi="Times New Roman" w:cs="Times New Roman"/>
          <w:sz w:val="24"/>
          <w:szCs w:val="24"/>
        </w:rPr>
        <w:t xml:space="preserve"> to belong </w:t>
      </w:r>
      <w:r w:rsidR="00394235">
        <w:rPr>
          <w:rFonts w:ascii="Times New Roman" w:hAnsi="Times New Roman" w:cs="Times New Roman"/>
          <w:sz w:val="24"/>
          <w:szCs w:val="24"/>
        </w:rPr>
        <w:t>and</w:t>
      </w:r>
      <w:r w:rsidR="005B5C31">
        <w:rPr>
          <w:rFonts w:ascii="Times New Roman" w:hAnsi="Times New Roman" w:cs="Times New Roman"/>
          <w:sz w:val="24"/>
          <w:szCs w:val="24"/>
        </w:rPr>
        <w:t xml:space="preserve"> to be accepted by another being</w:t>
      </w:r>
      <w:r w:rsidR="00187E92" w:rsidRPr="00B24E41">
        <w:rPr>
          <w:rFonts w:ascii="Times New Roman" w:hAnsi="Times New Roman" w:cs="Times New Roman"/>
          <w:sz w:val="24"/>
          <w:szCs w:val="24"/>
        </w:rPr>
        <w:t xml:space="preserve">. Therefore, both texts harmoniously illustrate and conceptualise the moral </w:t>
      </w:r>
      <w:r w:rsidR="00B24E41" w:rsidRPr="00B24E41">
        <w:rPr>
          <w:rFonts w:ascii="Times New Roman" w:hAnsi="Times New Roman" w:cs="Times New Roman"/>
          <w:sz w:val="24"/>
          <w:szCs w:val="24"/>
        </w:rPr>
        <w:t>ambiguity</w:t>
      </w:r>
      <w:r w:rsidR="00187E92" w:rsidRPr="00B24E41">
        <w:rPr>
          <w:rFonts w:ascii="Times New Roman" w:hAnsi="Times New Roman" w:cs="Times New Roman"/>
          <w:sz w:val="24"/>
          <w:szCs w:val="24"/>
        </w:rPr>
        <w:t xml:space="preserve"> </w:t>
      </w:r>
      <w:r w:rsidR="00ED564A">
        <w:rPr>
          <w:rFonts w:ascii="Times New Roman" w:hAnsi="Times New Roman" w:cs="Times New Roman"/>
          <w:sz w:val="24"/>
          <w:szCs w:val="24"/>
        </w:rPr>
        <w:t xml:space="preserve">and isolation </w:t>
      </w:r>
      <w:r w:rsidR="00187E92" w:rsidRPr="00B24E41">
        <w:rPr>
          <w:rFonts w:ascii="Times New Roman" w:hAnsi="Times New Roman" w:cs="Times New Roman"/>
          <w:sz w:val="24"/>
          <w:szCs w:val="24"/>
        </w:rPr>
        <w:t>that results from ambition and an obsession with knowledge.</w:t>
      </w:r>
    </w:p>
    <w:p w:rsidR="00B24E41" w:rsidRPr="00B24E41" w:rsidRDefault="00F430DC" w:rsidP="009943DE">
      <w:pPr>
        <w:spacing w:line="240" w:lineRule="auto"/>
        <w:ind w:right="-330"/>
        <w:rPr>
          <w:rFonts w:ascii="Times New Roman" w:hAnsi="Times New Roman" w:cs="Times New Roman"/>
          <w:sz w:val="24"/>
          <w:szCs w:val="24"/>
        </w:rPr>
      </w:pPr>
      <w:r w:rsidRPr="00B24E41">
        <w:rPr>
          <w:rFonts w:ascii="Times New Roman" w:hAnsi="Times New Roman" w:cs="Times New Roman"/>
          <w:sz w:val="24"/>
          <w:szCs w:val="24"/>
        </w:rPr>
        <w:t>Shelley</w:t>
      </w:r>
      <w:r w:rsidR="00B24E41" w:rsidRPr="00B24E41">
        <w:rPr>
          <w:rFonts w:ascii="Times New Roman" w:hAnsi="Times New Roman" w:cs="Times New Roman"/>
          <w:sz w:val="24"/>
          <w:szCs w:val="24"/>
        </w:rPr>
        <w:t xml:space="preserve"> and </w:t>
      </w:r>
      <w:r w:rsidR="00ED564A" w:rsidRPr="00B24E41">
        <w:rPr>
          <w:rFonts w:ascii="Times New Roman" w:hAnsi="Times New Roman" w:cs="Times New Roman"/>
          <w:sz w:val="24"/>
          <w:szCs w:val="24"/>
        </w:rPr>
        <w:t>Scott</w:t>
      </w:r>
      <w:r w:rsidR="00B24E41" w:rsidRPr="00B24E41">
        <w:rPr>
          <w:rFonts w:ascii="Times New Roman" w:hAnsi="Times New Roman" w:cs="Times New Roman"/>
          <w:sz w:val="24"/>
          <w:szCs w:val="24"/>
        </w:rPr>
        <w:t xml:space="preserve"> furthe</w:t>
      </w:r>
      <w:r w:rsidR="00C651E6">
        <w:rPr>
          <w:rFonts w:ascii="Times New Roman" w:hAnsi="Times New Roman" w:cs="Times New Roman"/>
          <w:sz w:val="24"/>
          <w:szCs w:val="24"/>
        </w:rPr>
        <w:t>r highlight dehumanisation as a</w:t>
      </w:r>
      <w:r w:rsidR="00B24E41" w:rsidRPr="00B24E41">
        <w:rPr>
          <w:rFonts w:ascii="Times New Roman" w:hAnsi="Times New Roman" w:cs="Times New Roman"/>
          <w:sz w:val="24"/>
          <w:szCs w:val="24"/>
        </w:rPr>
        <w:t>n impact of ambition and hubris</w:t>
      </w:r>
      <w:r w:rsidRPr="00B24E41">
        <w:rPr>
          <w:rFonts w:ascii="Times New Roman" w:hAnsi="Times New Roman" w:cs="Times New Roman"/>
          <w:sz w:val="24"/>
          <w:szCs w:val="24"/>
        </w:rPr>
        <w:t xml:space="preserve">. Shelley characterises the sympathetic nature of </w:t>
      </w:r>
      <w:r w:rsidR="00124D99" w:rsidRPr="00B24E41">
        <w:rPr>
          <w:rFonts w:ascii="Times New Roman" w:hAnsi="Times New Roman" w:cs="Times New Roman"/>
          <w:sz w:val="24"/>
          <w:szCs w:val="24"/>
        </w:rPr>
        <w:t>the creature through the</w:t>
      </w:r>
      <w:r w:rsidR="009A1677" w:rsidRPr="00B24E41">
        <w:rPr>
          <w:rFonts w:ascii="Times New Roman" w:hAnsi="Times New Roman" w:cs="Times New Roman"/>
          <w:sz w:val="24"/>
          <w:szCs w:val="24"/>
        </w:rPr>
        <w:t xml:space="preserve"> personification of</w:t>
      </w:r>
      <w:r w:rsidR="00124D99" w:rsidRPr="00B24E41">
        <w:rPr>
          <w:rFonts w:ascii="Times New Roman" w:hAnsi="Times New Roman" w:cs="Times New Roman"/>
          <w:sz w:val="24"/>
          <w:szCs w:val="24"/>
        </w:rPr>
        <w:t xml:space="preserve"> </w:t>
      </w:r>
      <w:r w:rsidR="009A1677" w:rsidRPr="00B24E41">
        <w:rPr>
          <w:rFonts w:ascii="Times New Roman" w:hAnsi="Times New Roman" w:cs="Times New Roman"/>
          <w:i/>
          <w:sz w:val="24"/>
          <w:szCs w:val="24"/>
        </w:rPr>
        <w:t>“my thoughts now became more active, and I longed to discover the motives and feelings of these lovely creatures”.</w:t>
      </w:r>
      <w:r w:rsidR="009A1677" w:rsidRPr="00B24E41">
        <w:rPr>
          <w:rFonts w:ascii="Times New Roman" w:hAnsi="Times New Roman" w:cs="Times New Roman"/>
          <w:sz w:val="24"/>
          <w:szCs w:val="24"/>
        </w:rPr>
        <w:t xml:space="preserve"> The use of the adjective ‘lovely’ conveys </w:t>
      </w:r>
      <w:r w:rsidR="008611DC" w:rsidRPr="00B24E41">
        <w:rPr>
          <w:rFonts w:ascii="Times New Roman" w:hAnsi="Times New Roman" w:cs="Times New Roman"/>
          <w:sz w:val="24"/>
          <w:szCs w:val="24"/>
        </w:rPr>
        <w:t>t</w:t>
      </w:r>
      <w:r w:rsidR="009A1677" w:rsidRPr="00B24E41">
        <w:rPr>
          <w:rFonts w:ascii="Times New Roman" w:hAnsi="Times New Roman" w:cs="Times New Roman"/>
          <w:sz w:val="24"/>
          <w:szCs w:val="24"/>
        </w:rPr>
        <w:t xml:space="preserve">he monster’s desire for love and familial affection makes him a deeply human and sympathetic character. Hence, this characterisation forms the basis of irony as creature is portrayed as more emphatic (despite being a violation against nature), than Victor’s dehumanised personality evident in the metaphor, </w:t>
      </w:r>
      <w:r w:rsidR="009A1677" w:rsidRPr="00B24E41">
        <w:rPr>
          <w:rFonts w:ascii="Times New Roman" w:hAnsi="Times New Roman" w:cs="Times New Roman"/>
          <w:i/>
          <w:sz w:val="24"/>
          <w:szCs w:val="24"/>
        </w:rPr>
        <w:t>“I became fully convinced of the monster I truly am”.</w:t>
      </w:r>
      <w:r w:rsidR="009A1677" w:rsidRPr="00B24E41">
        <w:rPr>
          <w:rFonts w:ascii="Times New Roman" w:hAnsi="Times New Roman" w:cs="Times New Roman"/>
          <w:sz w:val="24"/>
          <w:szCs w:val="24"/>
        </w:rPr>
        <w:t xml:space="preserve"> Henceforth, the ironic subversion of the character’s perceptions highlights the consequences of uncontrolled ambition </w:t>
      </w:r>
      <w:r w:rsidR="008611DC" w:rsidRPr="00B24E41">
        <w:rPr>
          <w:rFonts w:ascii="Times New Roman" w:hAnsi="Times New Roman" w:cs="Times New Roman"/>
          <w:sz w:val="24"/>
          <w:szCs w:val="24"/>
        </w:rPr>
        <w:t xml:space="preserve">as Victor loses his ability to be human, luminous in the literary allusion to Coleridge’s poetry of </w:t>
      </w:r>
      <w:r w:rsidR="008611DC" w:rsidRPr="00B24E41">
        <w:rPr>
          <w:rFonts w:ascii="Times New Roman" w:hAnsi="Times New Roman" w:cs="Times New Roman"/>
          <w:sz w:val="24"/>
          <w:szCs w:val="24"/>
          <w:u w:val="single"/>
        </w:rPr>
        <w:t>Ancient Mariner</w:t>
      </w:r>
      <w:r w:rsidR="008611DC" w:rsidRPr="00B24E41">
        <w:rPr>
          <w:rFonts w:ascii="Times New Roman" w:hAnsi="Times New Roman" w:cs="Times New Roman"/>
          <w:sz w:val="24"/>
          <w:szCs w:val="24"/>
        </w:rPr>
        <w:t xml:space="preserve">, </w:t>
      </w:r>
      <w:r w:rsidR="00D570C7" w:rsidRPr="00B24E41">
        <w:rPr>
          <w:rFonts w:ascii="Times New Roman" w:hAnsi="Times New Roman" w:cs="Times New Roman"/>
          <w:i/>
          <w:sz w:val="24"/>
          <w:szCs w:val="24"/>
        </w:rPr>
        <w:t>“What was I? I</w:t>
      </w:r>
      <w:r w:rsidR="008611DC" w:rsidRPr="00B24E41">
        <w:rPr>
          <w:rFonts w:ascii="Times New Roman" w:hAnsi="Times New Roman" w:cs="Times New Roman"/>
          <w:i/>
          <w:sz w:val="24"/>
          <w:szCs w:val="24"/>
        </w:rPr>
        <w:t xml:space="preserve"> walk in fear and dread”.</w:t>
      </w:r>
      <w:r w:rsidR="00B24E41" w:rsidRPr="00B24E41">
        <w:rPr>
          <w:rFonts w:ascii="Times New Roman" w:hAnsi="Times New Roman" w:cs="Times New Roman"/>
          <w:i/>
          <w:sz w:val="24"/>
          <w:szCs w:val="24"/>
        </w:rPr>
        <w:t xml:space="preserve"> </w:t>
      </w:r>
      <w:r w:rsidR="00B24E41" w:rsidRPr="00B24E41">
        <w:rPr>
          <w:rFonts w:ascii="Times New Roman" w:hAnsi="Times New Roman" w:cs="Times New Roman"/>
          <w:sz w:val="24"/>
          <w:szCs w:val="24"/>
        </w:rPr>
        <w:t>The rhetorical question further solidifies this destruction of any essence of self due to the guilt of tarnishing nature.</w:t>
      </w:r>
      <w:r w:rsidR="00B24E41" w:rsidRPr="00B24E41">
        <w:rPr>
          <w:rFonts w:ascii="Times New Roman" w:hAnsi="Times New Roman" w:cs="Times New Roman"/>
          <w:i/>
          <w:sz w:val="24"/>
          <w:szCs w:val="24"/>
        </w:rPr>
        <w:t xml:space="preserve"> </w:t>
      </w:r>
      <w:r w:rsidR="00B24E41" w:rsidRPr="00B24E41">
        <w:rPr>
          <w:rFonts w:ascii="Times New Roman" w:hAnsi="Times New Roman" w:cs="Times New Roman"/>
          <w:sz w:val="24"/>
          <w:szCs w:val="24"/>
        </w:rPr>
        <w:t xml:space="preserve">Similarly, the film </w:t>
      </w:r>
      <w:r w:rsidR="00B24E41" w:rsidRPr="00B24E41">
        <w:rPr>
          <w:rFonts w:ascii="Times New Roman" w:hAnsi="Times New Roman" w:cs="Times New Roman"/>
          <w:sz w:val="24"/>
          <w:szCs w:val="24"/>
          <w:u w:val="single"/>
        </w:rPr>
        <w:t>Blade Runner</w:t>
      </w:r>
      <w:r w:rsidR="00B24E41" w:rsidRPr="00B24E41">
        <w:rPr>
          <w:rFonts w:ascii="Times New Roman" w:hAnsi="Times New Roman" w:cs="Times New Roman"/>
          <w:sz w:val="24"/>
          <w:szCs w:val="24"/>
        </w:rPr>
        <w:t xml:space="preserve"> highlights the loss of control of the creator through the transition from a low-angle to a high-angle shot in the crescendo scene wherein Roy meets Tyrell. Furthermore, the use of dark lighting (mise-en-scene)</w:t>
      </w:r>
      <w:r w:rsidR="00C651E6">
        <w:rPr>
          <w:rFonts w:ascii="Times New Roman" w:hAnsi="Times New Roman" w:cs="Times New Roman"/>
          <w:sz w:val="24"/>
          <w:szCs w:val="24"/>
        </w:rPr>
        <w:t xml:space="preserve"> through the melancholy non-digetic music</w:t>
      </w:r>
      <w:r w:rsidR="00B24E41" w:rsidRPr="00B24E41">
        <w:rPr>
          <w:rFonts w:ascii="Times New Roman" w:hAnsi="Times New Roman" w:cs="Times New Roman"/>
          <w:sz w:val="24"/>
          <w:szCs w:val="24"/>
        </w:rPr>
        <w:t>,</w:t>
      </w:r>
      <w:r w:rsidR="00C651E6">
        <w:rPr>
          <w:rFonts w:ascii="Times New Roman" w:hAnsi="Times New Roman" w:cs="Times New Roman"/>
          <w:sz w:val="24"/>
          <w:szCs w:val="24"/>
        </w:rPr>
        <w:t xml:space="preserve"> hence this scenery portrays</w:t>
      </w:r>
      <w:r w:rsidR="00B24E41" w:rsidRPr="00B24E41">
        <w:rPr>
          <w:rFonts w:ascii="Times New Roman" w:hAnsi="Times New Roman" w:cs="Times New Roman"/>
          <w:sz w:val="24"/>
          <w:szCs w:val="24"/>
        </w:rPr>
        <w:t xml:space="preserve"> Tyrell’s angnarorisis and catharsis that only God can create life</w:t>
      </w:r>
      <w:r w:rsidR="00ED564A">
        <w:rPr>
          <w:rFonts w:ascii="Times New Roman" w:hAnsi="Times New Roman" w:cs="Times New Roman"/>
          <w:sz w:val="24"/>
          <w:szCs w:val="24"/>
        </w:rPr>
        <w:t xml:space="preserve"> evident in the simile, </w:t>
      </w:r>
      <w:r w:rsidR="00ED564A" w:rsidRPr="00ED564A">
        <w:rPr>
          <w:rFonts w:ascii="Times New Roman" w:hAnsi="Times New Roman" w:cs="Times New Roman"/>
          <w:i/>
          <w:sz w:val="24"/>
          <w:szCs w:val="24"/>
        </w:rPr>
        <w:t xml:space="preserve">“like a rat leaving a </w:t>
      </w:r>
      <w:r w:rsidR="00ED564A" w:rsidRPr="00ED564A">
        <w:rPr>
          <w:rFonts w:ascii="Times New Roman" w:hAnsi="Times New Roman" w:cs="Times New Roman"/>
          <w:i/>
          <w:sz w:val="24"/>
          <w:szCs w:val="24"/>
        </w:rPr>
        <w:lastRenderedPageBreak/>
        <w:t>ship... the ship will sink”</w:t>
      </w:r>
      <w:r w:rsidR="00ED564A">
        <w:rPr>
          <w:rFonts w:ascii="Times New Roman" w:hAnsi="Times New Roman" w:cs="Times New Roman"/>
          <w:sz w:val="24"/>
          <w:szCs w:val="24"/>
        </w:rPr>
        <w:t>, the metaphorical allegory of the ship emphasises the creator’s loss of control</w:t>
      </w:r>
      <w:r w:rsidR="00C651E6">
        <w:rPr>
          <w:rFonts w:ascii="Times New Roman" w:hAnsi="Times New Roman" w:cs="Times New Roman"/>
          <w:sz w:val="24"/>
          <w:szCs w:val="24"/>
        </w:rPr>
        <w:t xml:space="preserve"> due his excessive ambition to become famous (hubris)</w:t>
      </w:r>
      <w:r w:rsidR="00A45CBC">
        <w:rPr>
          <w:rFonts w:ascii="Times New Roman" w:hAnsi="Times New Roman" w:cs="Times New Roman"/>
          <w:sz w:val="24"/>
          <w:szCs w:val="24"/>
        </w:rPr>
        <w:t xml:space="preserve">. Thus, this loss of control criticises the contextual values of materialism and hypocrisy vivid within the context of consumerism and industrialism in the 1980s. </w:t>
      </w:r>
      <w:r w:rsidR="00394235">
        <w:rPr>
          <w:rFonts w:ascii="Times New Roman" w:hAnsi="Times New Roman" w:cs="Times New Roman"/>
          <w:sz w:val="24"/>
          <w:szCs w:val="24"/>
        </w:rPr>
        <w:t xml:space="preserve">Therefore, both the novel and film convey the consequences of excessive ambition through the loss of control and subsequential dehumanisation by the </w:t>
      </w:r>
      <w:r w:rsidR="00401543">
        <w:rPr>
          <w:rFonts w:ascii="Times New Roman" w:hAnsi="Times New Roman" w:cs="Times New Roman"/>
          <w:sz w:val="24"/>
          <w:szCs w:val="24"/>
        </w:rPr>
        <w:t>creators</w:t>
      </w:r>
      <w:r w:rsidR="00394235">
        <w:rPr>
          <w:rFonts w:ascii="Times New Roman" w:hAnsi="Times New Roman" w:cs="Times New Roman"/>
          <w:sz w:val="24"/>
          <w:szCs w:val="24"/>
        </w:rPr>
        <w:t xml:space="preserve"> respectively</w:t>
      </w:r>
      <w:r w:rsidR="00401543">
        <w:rPr>
          <w:rFonts w:ascii="Times New Roman" w:hAnsi="Times New Roman" w:cs="Times New Roman"/>
          <w:sz w:val="24"/>
          <w:szCs w:val="24"/>
        </w:rPr>
        <w:t xml:space="preserve"> in both texts by cause of their hubris to be successful (ambition). </w:t>
      </w:r>
    </w:p>
    <w:p w:rsidR="00FD2A9B" w:rsidRDefault="008611DC" w:rsidP="009943DE">
      <w:pPr>
        <w:spacing w:line="240" w:lineRule="auto"/>
        <w:ind w:right="-330"/>
        <w:rPr>
          <w:rFonts w:ascii="Times New Roman" w:hAnsi="Times New Roman" w:cs="Times New Roman"/>
          <w:sz w:val="24"/>
          <w:szCs w:val="24"/>
        </w:rPr>
      </w:pPr>
      <w:r w:rsidRPr="00B24E41">
        <w:rPr>
          <w:rFonts w:ascii="Times New Roman" w:hAnsi="Times New Roman" w:cs="Times New Roman"/>
          <w:sz w:val="24"/>
          <w:szCs w:val="24"/>
        </w:rPr>
        <w:t xml:space="preserve">In conclusion, </w:t>
      </w:r>
      <w:r w:rsidR="004075E9" w:rsidRPr="00B24E41">
        <w:rPr>
          <w:rFonts w:ascii="Times New Roman" w:hAnsi="Times New Roman" w:cs="Times New Roman"/>
          <w:sz w:val="24"/>
          <w:szCs w:val="24"/>
        </w:rPr>
        <w:t xml:space="preserve">the epistolary novel, </w:t>
      </w:r>
      <w:r w:rsidR="004075E9" w:rsidRPr="00B24E41">
        <w:rPr>
          <w:rFonts w:ascii="Times New Roman" w:hAnsi="Times New Roman" w:cs="Times New Roman"/>
          <w:sz w:val="24"/>
          <w:szCs w:val="24"/>
          <w:u w:val="single"/>
        </w:rPr>
        <w:t>Frankenstein</w:t>
      </w:r>
      <w:r w:rsidR="004075E9" w:rsidRPr="00B24E41">
        <w:rPr>
          <w:rFonts w:ascii="Times New Roman" w:hAnsi="Times New Roman" w:cs="Times New Roman"/>
          <w:sz w:val="24"/>
          <w:szCs w:val="24"/>
        </w:rPr>
        <w:t xml:space="preserve"> by Mary Shelley</w:t>
      </w:r>
      <w:r w:rsidR="00B24E41" w:rsidRPr="00B24E41">
        <w:rPr>
          <w:rFonts w:ascii="Times New Roman" w:hAnsi="Times New Roman" w:cs="Times New Roman"/>
          <w:sz w:val="24"/>
          <w:szCs w:val="24"/>
        </w:rPr>
        <w:t xml:space="preserve"> </w:t>
      </w:r>
      <w:r w:rsidR="00C651E6">
        <w:rPr>
          <w:rFonts w:ascii="Times New Roman" w:hAnsi="Times New Roman" w:cs="Times New Roman"/>
          <w:sz w:val="24"/>
          <w:szCs w:val="24"/>
        </w:rPr>
        <w:t xml:space="preserve">and the film </w:t>
      </w:r>
      <w:r w:rsidR="00B24E41" w:rsidRPr="00B24E41">
        <w:rPr>
          <w:rFonts w:ascii="Times New Roman" w:hAnsi="Times New Roman" w:cs="Times New Roman"/>
          <w:sz w:val="24"/>
          <w:szCs w:val="24"/>
          <w:u w:val="single"/>
        </w:rPr>
        <w:t>Blade Runner</w:t>
      </w:r>
      <w:r w:rsidR="00B24E41" w:rsidRPr="00B24E41">
        <w:rPr>
          <w:rFonts w:ascii="Times New Roman" w:hAnsi="Times New Roman" w:cs="Times New Roman"/>
          <w:sz w:val="24"/>
          <w:szCs w:val="24"/>
        </w:rPr>
        <w:t xml:space="preserve"> convey</w:t>
      </w:r>
      <w:r w:rsidR="004075E9" w:rsidRPr="00B24E41">
        <w:rPr>
          <w:rFonts w:ascii="Times New Roman" w:hAnsi="Times New Roman" w:cs="Times New Roman"/>
          <w:sz w:val="24"/>
          <w:szCs w:val="24"/>
        </w:rPr>
        <w:t xml:space="preserve"> the impacts of hubris and ambition, and an innate obsession with knowledge consistent with the context of Enlightenment. </w:t>
      </w:r>
      <w:r w:rsidR="00C651E6">
        <w:rPr>
          <w:rFonts w:ascii="Times New Roman" w:hAnsi="Times New Roman" w:cs="Times New Roman"/>
          <w:sz w:val="24"/>
          <w:szCs w:val="24"/>
        </w:rPr>
        <w:t>Both texts portray</w:t>
      </w:r>
      <w:r w:rsidR="004075E9" w:rsidRPr="00B24E41">
        <w:rPr>
          <w:rFonts w:ascii="Times New Roman" w:hAnsi="Times New Roman" w:cs="Times New Roman"/>
          <w:sz w:val="24"/>
          <w:szCs w:val="24"/>
        </w:rPr>
        <w:t xml:space="preserve"> the</w:t>
      </w:r>
      <w:r w:rsidR="00C651E6" w:rsidRPr="00B24E41">
        <w:rPr>
          <w:rFonts w:ascii="Times New Roman" w:hAnsi="Times New Roman" w:cs="Times New Roman"/>
          <w:sz w:val="24"/>
          <w:szCs w:val="24"/>
        </w:rPr>
        <w:t xml:space="preserve"> adverse consequen</w:t>
      </w:r>
      <w:r w:rsidR="00C651E6">
        <w:rPr>
          <w:rFonts w:ascii="Times New Roman" w:hAnsi="Times New Roman" w:cs="Times New Roman"/>
          <w:sz w:val="24"/>
          <w:szCs w:val="24"/>
        </w:rPr>
        <w:t>ces of usurping the role of God, such as</w:t>
      </w:r>
      <w:r w:rsidR="004075E9" w:rsidRPr="00B24E41">
        <w:rPr>
          <w:rFonts w:ascii="Times New Roman" w:hAnsi="Times New Roman" w:cs="Times New Roman"/>
          <w:sz w:val="24"/>
          <w:szCs w:val="24"/>
        </w:rPr>
        <w:t xml:space="preserve"> the corruption of the innocence, and </w:t>
      </w:r>
      <w:r w:rsidR="00C651E6">
        <w:rPr>
          <w:rFonts w:ascii="Times New Roman" w:hAnsi="Times New Roman" w:cs="Times New Roman"/>
          <w:sz w:val="24"/>
          <w:szCs w:val="24"/>
        </w:rPr>
        <w:t>desolation of nature and the meaning to be human. Thus, the texts critically analyse the possible effects of an obsession with knowledge, and</w:t>
      </w:r>
      <w:r w:rsidR="00201FF5">
        <w:rPr>
          <w:rFonts w:ascii="Times New Roman" w:hAnsi="Times New Roman" w:cs="Times New Roman"/>
          <w:sz w:val="24"/>
          <w:szCs w:val="24"/>
        </w:rPr>
        <w:t xml:space="preserve"> an</w:t>
      </w:r>
      <w:r w:rsidR="00C651E6">
        <w:rPr>
          <w:rFonts w:ascii="Times New Roman" w:hAnsi="Times New Roman" w:cs="Times New Roman"/>
          <w:sz w:val="24"/>
          <w:szCs w:val="24"/>
        </w:rPr>
        <w:t xml:space="preserve"> ambition to become successful consistent with the</w:t>
      </w:r>
      <w:r w:rsidR="00201FF5">
        <w:rPr>
          <w:rFonts w:ascii="Times New Roman" w:hAnsi="Times New Roman" w:cs="Times New Roman"/>
          <w:sz w:val="24"/>
          <w:szCs w:val="24"/>
        </w:rPr>
        <w:t xml:space="preserve"> contexts of the</w:t>
      </w:r>
      <w:r w:rsidR="00C651E6">
        <w:rPr>
          <w:rFonts w:ascii="Times New Roman" w:hAnsi="Times New Roman" w:cs="Times New Roman"/>
          <w:sz w:val="24"/>
          <w:szCs w:val="24"/>
        </w:rPr>
        <w:t xml:space="preserve"> Enlightenment and consumerism of the 1980s.</w:t>
      </w:r>
    </w:p>
    <w:p w:rsidR="00FD2A9B" w:rsidRPr="00FD2A9B" w:rsidRDefault="00FD2A9B" w:rsidP="00FD2A9B">
      <w:pPr>
        <w:rPr>
          <w:rFonts w:ascii="Times New Roman" w:hAnsi="Times New Roman" w:cs="Times New Roman"/>
          <w:sz w:val="24"/>
          <w:szCs w:val="24"/>
        </w:rPr>
      </w:pPr>
    </w:p>
    <w:p w:rsidR="00FD2A9B" w:rsidRPr="00FD2A9B" w:rsidRDefault="00FD2A9B" w:rsidP="00FD2A9B">
      <w:pPr>
        <w:rPr>
          <w:rFonts w:ascii="Times New Roman" w:hAnsi="Times New Roman" w:cs="Times New Roman"/>
          <w:sz w:val="24"/>
          <w:szCs w:val="24"/>
        </w:rPr>
      </w:pPr>
    </w:p>
    <w:p w:rsidR="00FD2A9B" w:rsidRDefault="00FD2A9B" w:rsidP="00FD2A9B">
      <w:pPr>
        <w:rPr>
          <w:rFonts w:ascii="Times New Roman" w:hAnsi="Times New Roman" w:cs="Times New Roman"/>
          <w:sz w:val="24"/>
          <w:szCs w:val="24"/>
        </w:rPr>
      </w:pPr>
    </w:p>
    <w:p w:rsidR="008611DC" w:rsidRDefault="00FD2A9B" w:rsidP="00FD2A9B">
      <w:pPr>
        <w:tabs>
          <w:tab w:val="left" w:pos="2475"/>
        </w:tabs>
        <w:rPr>
          <w:rFonts w:ascii="Times New Roman" w:hAnsi="Times New Roman" w:cs="Times New Roman"/>
          <w:sz w:val="24"/>
          <w:szCs w:val="24"/>
        </w:rPr>
      </w:pPr>
      <w:r>
        <w:rPr>
          <w:rFonts w:ascii="Times New Roman" w:hAnsi="Times New Roman" w:cs="Times New Roman"/>
          <w:sz w:val="24"/>
          <w:szCs w:val="24"/>
        </w:rPr>
        <w:tab/>
      </w:r>
    </w:p>
    <w:p w:rsidR="00FD2A9B" w:rsidRDefault="00FD2A9B" w:rsidP="00FD2A9B">
      <w:pPr>
        <w:tabs>
          <w:tab w:val="left" w:pos="2475"/>
        </w:tabs>
        <w:rPr>
          <w:rFonts w:ascii="Times New Roman" w:hAnsi="Times New Roman" w:cs="Times New Roman"/>
          <w:sz w:val="24"/>
          <w:szCs w:val="24"/>
        </w:rPr>
      </w:pPr>
    </w:p>
    <w:p w:rsidR="00FD2A9B" w:rsidRDefault="00FD2A9B" w:rsidP="00FD2A9B">
      <w:pPr>
        <w:tabs>
          <w:tab w:val="left" w:pos="2475"/>
        </w:tabs>
        <w:rPr>
          <w:rFonts w:ascii="Times New Roman" w:hAnsi="Times New Roman" w:cs="Times New Roman"/>
          <w:sz w:val="24"/>
          <w:szCs w:val="24"/>
        </w:rPr>
      </w:pPr>
    </w:p>
    <w:p w:rsidR="00FD2A9B" w:rsidRPr="00FD2A9B" w:rsidRDefault="00FD2A9B" w:rsidP="00FD2A9B">
      <w:pPr>
        <w:tabs>
          <w:tab w:val="left" w:pos="2475"/>
        </w:tabs>
        <w:rPr>
          <w:rFonts w:ascii="Times New Roman" w:hAnsi="Times New Roman" w:cs="Times New Roman"/>
          <w:sz w:val="24"/>
          <w:szCs w:val="24"/>
        </w:rPr>
      </w:pPr>
    </w:p>
    <w:sectPr w:rsidR="00FD2A9B" w:rsidRPr="00FD2A9B" w:rsidSect="001749FB">
      <w:headerReference w:type="default" r:id="rId6"/>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7E4A" w:rsidRDefault="00E37E4A" w:rsidP="00D570C7">
      <w:pPr>
        <w:spacing w:after="0" w:line="240" w:lineRule="auto"/>
      </w:pPr>
      <w:r>
        <w:separator/>
      </w:r>
    </w:p>
  </w:endnote>
  <w:endnote w:type="continuationSeparator" w:id="0">
    <w:p w:rsidR="00E37E4A" w:rsidRDefault="00E37E4A" w:rsidP="00D570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PMincho">
    <w:panose1 w:val="02020600040205080304"/>
    <w:charset w:val="80"/>
    <w:family w:val="roman"/>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7E4A" w:rsidRDefault="00E37E4A" w:rsidP="00D570C7">
      <w:pPr>
        <w:spacing w:after="0" w:line="240" w:lineRule="auto"/>
      </w:pPr>
      <w:r>
        <w:separator/>
      </w:r>
    </w:p>
  </w:footnote>
  <w:footnote w:type="continuationSeparator" w:id="0">
    <w:p w:rsidR="00E37E4A" w:rsidRDefault="00E37E4A" w:rsidP="00D570C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le"/>
      <w:id w:val="77738743"/>
      <w:placeholder>
        <w:docPart w:val="9993426C7D654DA2A01C7ABF72B0F6A9"/>
      </w:placeholder>
      <w:dataBinding w:prefixMappings="xmlns:ns0='http://schemas.openxmlformats.org/package/2006/metadata/core-properties' xmlns:ns1='http://purl.org/dc/elements/1.1/'" w:xpath="/ns0:coreProperties[1]/ns1:title[1]" w:storeItemID="{6C3C8BC8-F283-45AE-878A-BAB7291924A1}"/>
      <w:text/>
    </w:sdtPr>
    <w:sdtContent>
      <w:p w:rsidR="009943DE" w:rsidRDefault="009943DE">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The Theme of Ambition</w:t>
        </w:r>
      </w:p>
    </w:sdtContent>
  </w:sdt>
  <w:p w:rsidR="009943DE" w:rsidRDefault="009943DE">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295E2A"/>
    <w:rsid w:val="00017105"/>
    <w:rsid w:val="00030224"/>
    <w:rsid w:val="00064356"/>
    <w:rsid w:val="00073F69"/>
    <w:rsid w:val="000C15C6"/>
    <w:rsid w:val="000C2CDE"/>
    <w:rsid w:val="00124D99"/>
    <w:rsid w:val="001749FB"/>
    <w:rsid w:val="00187E92"/>
    <w:rsid w:val="001E2328"/>
    <w:rsid w:val="00201FF5"/>
    <w:rsid w:val="00245B96"/>
    <w:rsid w:val="00295E2A"/>
    <w:rsid w:val="002F578D"/>
    <w:rsid w:val="00315626"/>
    <w:rsid w:val="003861C8"/>
    <w:rsid w:val="00391B03"/>
    <w:rsid w:val="00394235"/>
    <w:rsid w:val="003D24C1"/>
    <w:rsid w:val="003E4829"/>
    <w:rsid w:val="00401543"/>
    <w:rsid w:val="004075E9"/>
    <w:rsid w:val="004D7DED"/>
    <w:rsid w:val="004E3D27"/>
    <w:rsid w:val="004E7F52"/>
    <w:rsid w:val="00542762"/>
    <w:rsid w:val="00544A1A"/>
    <w:rsid w:val="00571F49"/>
    <w:rsid w:val="005B5C31"/>
    <w:rsid w:val="006E2B58"/>
    <w:rsid w:val="0071034D"/>
    <w:rsid w:val="00831221"/>
    <w:rsid w:val="00831266"/>
    <w:rsid w:val="008611DC"/>
    <w:rsid w:val="00937022"/>
    <w:rsid w:val="009461AE"/>
    <w:rsid w:val="009943DE"/>
    <w:rsid w:val="009A1677"/>
    <w:rsid w:val="009E4D01"/>
    <w:rsid w:val="00A14FBF"/>
    <w:rsid w:val="00A45CBC"/>
    <w:rsid w:val="00B124E2"/>
    <w:rsid w:val="00B24E41"/>
    <w:rsid w:val="00C651E6"/>
    <w:rsid w:val="00C65930"/>
    <w:rsid w:val="00C813C2"/>
    <w:rsid w:val="00C82CF9"/>
    <w:rsid w:val="00D260E3"/>
    <w:rsid w:val="00D570C7"/>
    <w:rsid w:val="00D84EEA"/>
    <w:rsid w:val="00DA58FB"/>
    <w:rsid w:val="00E14A8C"/>
    <w:rsid w:val="00E37E4A"/>
    <w:rsid w:val="00E811C6"/>
    <w:rsid w:val="00EC0ECB"/>
    <w:rsid w:val="00EC683A"/>
    <w:rsid w:val="00ED564A"/>
    <w:rsid w:val="00F430DC"/>
    <w:rsid w:val="00FD2A9B"/>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49F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570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70C7"/>
  </w:style>
  <w:style w:type="paragraph" w:styleId="Footer">
    <w:name w:val="footer"/>
    <w:basedOn w:val="Normal"/>
    <w:link w:val="FooterChar"/>
    <w:uiPriority w:val="99"/>
    <w:semiHidden/>
    <w:unhideWhenUsed/>
    <w:rsid w:val="00D570C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D570C7"/>
  </w:style>
  <w:style w:type="paragraph" w:styleId="BalloonText">
    <w:name w:val="Balloon Text"/>
    <w:basedOn w:val="Normal"/>
    <w:link w:val="BalloonTextChar"/>
    <w:uiPriority w:val="99"/>
    <w:semiHidden/>
    <w:unhideWhenUsed/>
    <w:rsid w:val="00D570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70C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993426C7D654DA2A01C7ABF72B0F6A9"/>
        <w:category>
          <w:name w:val="General"/>
          <w:gallery w:val="placeholder"/>
        </w:category>
        <w:types>
          <w:type w:val="bbPlcHdr"/>
        </w:types>
        <w:behaviors>
          <w:behavior w:val="content"/>
        </w:behaviors>
        <w:guid w:val="{D407AA15-69B1-4321-946B-E2DD27A8D00C}"/>
      </w:docPartPr>
      <w:docPartBody>
        <w:p w:rsidR="00C90CF3" w:rsidRDefault="00E855FF" w:rsidP="00E855FF">
          <w:pPr>
            <w:pStyle w:val="9993426C7D654DA2A01C7ABF72B0F6A9"/>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PMincho">
    <w:panose1 w:val="02020600040205080304"/>
    <w:charset w:val="80"/>
    <w:family w:val="roman"/>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E855FF"/>
    <w:rsid w:val="0017208D"/>
    <w:rsid w:val="00172CFE"/>
    <w:rsid w:val="001D0AEB"/>
    <w:rsid w:val="003A4606"/>
    <w:rsid w:val="00656B73"/>
    <w:rsid w:val="00C4454C"/>
    <w:rsid w:val="00C74321"/>
    <w:rsid w:val="00C90CF3"/>
    <w:rsid w:val="00CC1C79"/>
    <w:rsid w:val="00D15557"/>
    <w:rsid w:val="00E855FF"/>
    <w:rsid w:val="00F53F74"/>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0CF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993426C7D654DA2A01C7ABF72B0F6A9">
    <w:name w:val="9993426C7D654DA2A01C7ABF72B0F6A9"/>
    <w:rsid w:val="00E855FF"/>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243</TotalTime>
  <Pages>3</Pages>
  <Words>1519</Words>
  <Characters>8663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The Theme of Ambition</vt:lpstr>
    </vt:vector>
  </TitlesOfParts>
  <Company/>
  <LinksUpToDate>false</LinksUpToDate>
  <CharactersWithSpaces>10162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Theme of Ambition</dc:title>
  <dc:creator>Student</dc:creator>
  <cp:lastModifiedBy>Student</cp:lastModifiedBy>
  <cp:revision>24</cp:revision>
  <dcterms:created xsi:type="dcterms:W3CDTF">2014-02-14T03:06:00Z</dcterms:created>
  <dcterms:modified xsi:type="dcterms:W3CDTF">2014-02-17T22:53:00Z</dcterms:modified>
</cp:coreProperties>
</file>